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0C96" w14:textId="77777777" w:rsidR="000B27B3" w:rsidRDefault="00D003D9" w:rsidP="000B27B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0B27B3">
        <w:rPr>
          <w:b/>
          <w:noProof/>
          <w:kern w:val="36"/>
          <w:sz w:val="28"/>
          <w:szCs w:val="28"/>
        </w:rPr>
        <w:drawing>
          <wp:inline distT="0" distB="0" distL="0" distR="0" wp14:anchorId="31FC139D" wp14:editId="2E894D32">
            <wp:extent cx="2598420" cy="259842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84CC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14:paraId="412069B0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14:paraId="13836E24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14:paraId="34250F74" w14:textId="77777777" w:rsidR="000B27B3" w:rsidRPr="0059159A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</w:p>
    <w:p w14:paraId="0CCEADB6" w14:textId="77777777" w:rsidR="00F245DD" w:rsidRPr="0059159A" w:rsidRDefault="000B27B3" w:rsidP="000B27B3">
      <w:pPr>
        <w:shd w:val="clear" w:color="auto" w:fill="FFFFFF"/>
        <w:jc w:val="center"/>
        <w:outlineLvl w:val="0"/>
        <w:rPr>
          <w:b/>
          <w:bCs/>
          <w:spacing w:val="80"/>
          <w:kern w:val="36"/>
          <w:sz w:val="36"/>
          <w:szCs w:val="32"/>
        </w:rPr>
      </w:pPr>
      <w:r w:rsidRPr="0059159A">
        <w:rPr>
          <w:b/>
          <w:bCs/>
          <w:spacing w:val="80"/>
          <w:kern w:val="36"/>
          <w:sz w:val="36"/>
          <w:szCs w:val="32"/>
        </w:rPr>
        <w:t xml:space="preserve">Instrukcja </w:t>
      </w:r>
      <w:r w:rsidR="00C547EA" w:rsidRPr="0059159A">
        <w:rPr>
          <w:b/>
          <w:bCs/>
          <w:spacing w:val="80"/>
          <w:kern w:val="36"/>
          <w:sz w:val="36"/>
          <w:szCs w:val="32"/>
        </w:rPr>
        <w:t xml:space="preserve">realizacji </w:t>
      </w:r>
    </w:p>
    <w:p w14:paraId="6FEAC70D" w14:textId="77777777" w:rsidR="000B27B3" w:rsidRPr="0059159A" w:rsidRDefault="00C547EA" w:rsidP="000B27B3">
      <w:pPr>
        <w:shd w:val="clear" w:color="auto" w:fill="FFFFFF"/>
        <w:jc w:val="center"/>
        <w:outlineLvl w:val="0"/>
        <w:rPr>
          <w:b/>
          <w:bCs/>
          <w:spacing w:val="80"/>
          <w:kern w:val="36"/>
          <w:sz w:val="36"/>
          <w:szCs w:val="32"/>
        </w:rPr>
      </w:pPr>
      <w:r w:rsidRPr="0059159A">
        <w:rPr>
          <w:b/>
          <w:bCs/>
          <w:spacing w:val="80"/>
          <w:kern w:val="36"/>
          <w:sz w:val="36"/>
          <w:szCs w:val="32"/>
        </w:rPr>
        <w:t>p</w:t>
      </w:r>
      <w:r w:rsidR="00A047BC" w:rsidRPr="0059159A">
        <w:rPr>
          <w:b/>
          <w:bCs/>
          <w:spacing w:val="80"/>
          <w:kern w:val="36"/>
          <w:sz w:val="36"/>
          <w:szCs w:val="32"/>
        </w:rPr>
        <w:t>raktyk</w:t>
      </w:r>
      <w:r w:rsidR="0084619F" w:rsidRPr="0059159A">
        <w:rPr>
          <w:b/>
          <w:bCs/>
          <w:spacing w:val="80"/>
          <w:kern w:val="36"/>
          <w:sz w:val="36"/>
          <w:szCs w:val="32"/>
        </w:rPr>
        <w:t xml:space="preserve"> obowiązkowych</w:t>
      </w:r>
    </w:p>
    <w:p w14:paraId="1CE336CF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spacing w:val="80"/>
          <w:kern w:val="36"/>
          <w:sz w:val="36"/>
          <w:szCs w:val="32"/>
        </w:rPr>
      </w:pPr>
      <w:r>
        <w:rPr>
          <w:b/>
          <w:bCs/>
          <w:spacing w:val="80"/>
          <w:kern w:val="36"/>
          <w:sz w:val="36"/>
          <w:szCs w:val="32"/>
        </w:rPr>
        <w:t>na kierunku Muzykologia</w:t>
      </w:r>
    </w:p>
    <w:p w14:paraId="53BA6B0E" w14:textId="77777777" w:rsidR="000B27B3" w:rsidRPr="0087200C" w:rsidRDefault="000B27B3" w:rsidP="000B27B3">
      <w:pPr>
        <w:shd w:val="clear" w:color="auto" w:fill="FFFFFF"/>
        <w:jc w:val="center"/>
        <w:outlineLvl w:val="0"/>
        <w:rPr>
          <w:b/>
          <w:bCs/>
          <w:spacing w:val="80"/>
          <w:kern w:val="36"/>
          <w:sz w:val="36"/>
          <w:szCs w:val="32"/>
        </w:rPr>
      </w:pPr>
      <w:r w:rsidRPr="009C6AAB">
        <w:rPr>
          <w:b/>
          <w:bCs/>
          <w:spacing w:val="80"/>
          <w:kern w:val="36"/>
          <w:sz w:val="36"/>
          <w:szCs w:val="32"/>
        </w:rPr>
        <w:t>w Uniwersytecie Opolskim</w:t>
      </w:r>
    </w:p>
    <w:p w14:paraId="31A9D958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32"/>
          <w:szCs w:val="32"/>
        </w:rPr>
      </w:pPr>
    </w:p>
    <w:p w14:paraId="5C03D5F7" w14:textId="77777777" w:rsidR="000B27B3" w:rsidRDefault="000B27B3" w:rsidP="000B27B3">
      <w:pPr>
        <w:shd w:val="clear" w:color="auto" w:fill="FFFFFF"/>
        <w:jc w:val="center"/>
        <w:outlineLvl w:val="0"/>
        <w:rPr>
          <w:b/>
          <w:bCs/>
          <w:kern w:val="36"/>
          <w:sz w:val="32"/>
          <w:szCs w:val="32"/>
        </w:rPr>
      </w:pPr>
    </w:p>
    <w:p w14:paraId="1A344C22" w14:textId="77777777" w:rsidR="0084619F" w:rsidRDefault="0084619F" w:rsidP="0084619F">
      <w:pPr>
        <w:jc w:val="center"/>
        <w:rPr>
          <w:sz w:val="36"/>
        </w:rPr>
        <w:sectPr w:rsidR="0084619F" w:rsidSect="0084619F">
          <w:pgSz w:w="11910" w:h="16840"/>
          <w:pgMar w:top="1580" w:right="580" w:bottom="280" w:left="1200" w:header="708" w:footer="708" w:gutter="0"/>
          <w:cols w:space="708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543"/>
      </w:tblGrid>
      <w:tr w:rsidR="00775401" w:rsidRPr="00832611" w14:paraId="7B900A59" w14:textId="77777777" w:rsidTr="007D2551">
        <w:tc>
          <w:tcPr>
            <w:tcW w:w="2346" w:type="dxa"/>
            <w:vMerge w:val="restart"/>
          </w:tcPr>
          <w:p w14:paraId="6359814D" w14:textId="77777777" w:rsidR="00775401" w:rsidRPr="00832611" w:rsidRDefault="00D003D9" w:rsidP="0083261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611"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646344DD" wp14:editId="4F55B9FC">
                  <wp:extent cx="1325880" cy="1356360"/>
                  <wp:effectExtent l="0" t="0" r="0" b="0"/>
                  <wp:docPr id="2" name="Obraz 2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BFBFBF"/>
          </w:tcPr>
          <w:p w14:paraId="7BC255B7" w14:textId="77777777" w:rsidR="00775401" w:rsidRPr="00832611" w:rsidRDefault="00775401" w:rsidP="00832611">
            <w:pPr>
              <w:jc w:val="both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695F3926" w14:textId="77777777" w:rsidR="00775401" w:rsidRPr="00C46212" w:rsidRDefault="00775401" w:rsidP="0083261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4621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Wydział Nauk Społecznych – Instytut Historii</w:t>
            </w:r>
          </w:p>
          <w:p w14:paraId="052067C3" w14:textId="77777777" w:rsidR="00775401" w:rsidRPr="00832611" w:rsidRDefault="00775401" w:rsidP="0083261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  <w:r w:rsidRPr="00C4621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Katedra Muzykologii</w:t>
            </w:r>
          </w:p>
          <w:p w14:paraId="4739481B" w14:textId="77777777" w:rsidR="00775401" w:rsidRPr="00832611" w:rsidRDefault="00775401" w:rsidP="00832611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775401" w:rsidRPr="00832611" w14:paraId="0D97A036" w14:textId="77777777" w:rsidTr="007D2551">
        <w:trPr>
          <w:trHeight w:val="1328"/>
        </w:trPr>
        <w:tc>
          <w:tcPr>
            <w:tcW w:w="2346" w:type="dxa"/>
            <w:vMerge/>
          </w:tcPr>
          <w:p w14:paraId="5FE9F0AA" w14:textId="77777777" w:rsidR="00775401" w:rsidRPr="00832611" w:rsidRDefault="00775401" w:rsidP="0083261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543" w:type="dxa"/>
          </w:tcPr>
          <w:p w14:paraId="2CC29F2C" w14:textId="77777777" w:rsidR="00775401" w:rsidRPr="00832611" w:rsidRDefault="00775401" w:rsidP="0077540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16126AA" w14:textId="77777777" w:rsidR="00EC1517" w:rsidRDefault="00775401" w:rsidP="00EC1517">
            <w:pPr>
              <w:jc w:val="center"/>
              <w:rPr>
                <w:rFonts w:ascii="Calibri" w:eastAsia="Calibri" w:hAnsi="Calibri"/>
                <w:b/>
                <w:strike/>
                <w:sz w:val="32"/>
                <w:szCs w:val="32"/>
                <w:lang w:eastAsia="en-US"/>
              </w:rPr>
            </w:pPr>
            <w:r w:rsidRPr="00832611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Instrukcja organizacji</w:t>
            </w:r>
            <w:r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 </w:t>
            </w:r>
            <w:r w:rsidRPr="00832611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praktyk </w:t>
            </w:r>
            <w:r w:rsidR="0084619F" w:rsidRPr="00EC1517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obowiązkowych</w:t>
            </w:r>
            <w:r w:rsidR="0084619F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 xml:space="preserve"> </w:t>
            </w:r>
          </w:p>
          <w:p w14:paraId="47150CC4" w14:textId="77777777" w:rsidR="00775401" w:rsidRPr="00832611" w:rsidRDefault="00775401" w:rsidP="00EC1517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 w:rsidRPr="00832611"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  <w:t>na kierunku Muzykologia</w:t>
            </w:r>
          </w:p>
        </w:tc>
      </w:tr>
    </w:tbl>
    <w:p w14:paraId="0CE9E567" w14:textId="77777777" w:rsidR="00832611" w:rsidRDefault="00832611" w:rsidP="00CA577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bCs/>
          <w:kern w:val="36"/>
          <w:sz w:val="32"/>
          <w:szCs w:val="32"/>
        </w:rPr>
      </w:pPr>
    </w:p>
    <w:p w14:paraId="04125339" w14:textId="77777777" w:rsidR="003B58D5" w:rsidRDefault="003B58D5" w:rsidP="00CA577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14:paraId="4E0F6B07" w14:textId="77777777" w:rsidR="00EC04D5" w:rsidRPr="00F012F6" w:rsidRDefault="00EC04D5" w:rsidP="00CA577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F012F6">
        <w:rPr>
          <w:b/>
          <w:sz w:val="24"/>
          <w:szCs w:val="24"/>
        </w:rPr>
        <w:t>Wprowadzenie</w:t>
      </w:r>
    </w:p>
    <w:p w14:paraId="4089C3A9" w14:textId="77777777" w:rsidR="00F012F6" w:rsidRDefault="00F012F6" w:rsidP="00CA5772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14:paraId="0023F541" w14:textId="77777777" w:rsidR="00EC04D5" w:rsidRPr="00F012F6" w:rsidRDefault="00EC04D5" w:rsidP="0084619F">
      <w:pPr>
        <w:pStyle w:val="Teksttreci0"/>
        <w:shd w:val="clear" w:color="auto" w:fill="auto"/>
        <w:spacing w:before="0" w:after="60" w:line="240" w:lineRule="auto"/>
        <w:ind w:left="284" w:hanging="284"/>
        <w:jc w:val="both"/>
        <w:rPr>
          <w:sz w:val="24"/>
          <w:szCs w:val="24"/>
        </w:rPr>
      </w:pPr>
      <w:r w:rsidRPr="00F012F6">
        <w:rPr>
          <w:sz w:val="24"/>
          <w:szCs w:val="24"/>
        </w:rPr>
        <w:t xml:space="preserve">1. Niniejszy dokument stworzony został w ramach Katedry Muzykologii Instytutu Historii Uniwersytetu Opolskiego, która prowadzi studia I </w:t>
      </w:r>
      <w:proofErr w:type="spellStart"/>
      <w:r w:rsidRPr="00F012F6">
        <w:rPr>
          <w:sz w:val="24"/>
          <w:szCs w:val="24"/>
        </w:rPr>
        <w:t>i</w:t>
      </w:r>
      <w:proofErr w:type="spellEnd"/>
      <w:r w:rsidRPr="00F012F6">
        <w:rPr>
          <w:sz w:val="24"/>
          <w:szCs w:val="24"/>
        </w:rPr>
        <w:t xml:space="preserve"> II stopnia z muzykologii. </w:t>
      </w:r>
    </w:p>
    <w:p w14:paraId="7E845D55" w14:textId="77777777" w:rsidR="00EC04D5" w:rsidRPr="00F012F6" w:rsidRDefault="00976298" w:rsidP="0084619F">
      <w:pPr>
        <w:pStyle w:val="Teksttreci0"/>
        <w:shd w:val="clear" w:color="auto" w:fill="auto"/>
        <w:spacing w:before="0" w:after="60" w:line="240" w:lineRule="auto"/>
        <w:ind w:left="284" w:hanging="284"/>
        <w:jc w:val="both"/>
        <w:rPr>
          <w:sz w:val="24"/>
          <w:szCs w:val="24"/>
        </w:rPr>
      </w:pPr>
      <w:r w:rsidRPr="00F012F6">
        <w:rPr>
          <w:sz w:val="24"/>
          <w:szCs w:val="24"/>
        </w:rPr>
        <w:t>2</w:t>
      </w:r>
      <w:r w:rsidR="00EC04D5" w:rsidRPr="00F012F6">
        <w:rPr>
          <w:sz w:val="24"/>
          <w:szCs w:val="24"/>
        </w:rPr>
        <w:t>. Dokument ma charakter regulacyjny i instruk</w:t>
      </w:r>
      <w:r w:rsidR="008D047F">
        <w:rPr>
          <w:sz w:val="24"/>
          <w:szCs w:val="24"/>
        </w:rPr>
        <w:t>tywny. Jego zapisy dotyczą studentów</w:t>
      </w:r>
      <w:r w:rsidR="00EC04D5" w:rsidRPr="00F012F6">
        <w:rPr>
          <w:sz w:val="24"/>
          <w:szCs w:val="24"/>
        </w:rPr>
        <w:t xml:space="preserve"> Katedry Muzykologii. </w:t>
      </w:r>
    </w:p>
    <w:p w14:paraId="36FD71DA" w14:textId="77777777" w:rsidR="00EC04D5" w:rsidRPr="00F012F6" w:rsidRDefault="00976298" w:rsidP="0084619F">
      <w:pPr>
        <w:pStyle w:val="Teksttreci0"/>
        <w:shd w:val="clear" w:color="auto" w:fill="auto"/>
        <w:spacing w:before="0" w:after="60" w:line="240" w:lineRule="auto"/>
        <w:ind w:left="284" w:hanging="284"/>
        <w:jc w:val="both"/>
        <w:rPr>
          <w:sz w:val="24"/>
          <w:szCs w:val="24"/>
        </w:rPr>
      </w:pPr>
      <w:r w:rsidRPr="00F012F6">
        <w:rPr>
          <w:sz w:val="24"/>
          <w:szCs w:val="24"/>
        </w:rPr>
        <w:t>3</w:t>
      </w:r>
      <w:r w:rsidR="00EC04D5" w:rsidRPr="00F012F6">
        <w:rPr>
          <w:sz w:val="24"/>
          <w:szCs w:val="24"/>
        </w:rPr>
        <w:t>. Wszystkie zapisy tego dokumentu respektują Statut Uniwersytetu Opolskiego oraz wszystkie regulaminy i rozporządzenia władz uczelnianych różnych szczebli.</w:t>
      </w:r>
    </w:p>
    <w:p w14:paraId="340596AE" w14:textId="77777777" w:rsidR="000B27B3" w:rsidRDefault="000B27B3" w:rsidP="00CA5772">
      <w:pPr>
        <w:rPr>
          <w:b/>
          <w:bCs/>
          <w:kern w:val="36"/>
        </w:rPr>
      </w:pPr>
    </w:p>
    <w:p w14:paraId="55726CEC" w14:textId="77777777" w:rsidR="00F012F6" w:rsidRPr="00F012F6" w:rsidRDefault="00F012F6" w:rsidP="00CA5772">
      <w:pPr>
        <w:rPr>
          <w:b/>
          <w:bCs/>
          <w:kern w:val="36"/>
        </w:rPr>
      </w:pPr>
    </w:p>
    <w:p w14:paraId="21C9802A" w14:textId="77777777" w:rsidR="005E0333" w:rsidRPr="00F012F6" w:rsidRDefault="005E0333" w:rsidP="00CA5772">
      <w:pPr>
        <w:jc w:val="center"/>
        <w:rPr>
          <w:b/>
        </w:rPr>
      </w:pPr>
      <w:r w:rsidRPr="00F012F6">
        <w:rPr>
          <w:b/>
        </w:rPr>
        <w:t>Rozdział I</w:t>
      </w:r>
      <w:r w:rsidR="0084619F">
        <w:rPr>
          <w:b/>
        </w:rPr>
        <w:t>.</w:t>
      </w:r>
    </w:p>
    <w:p w14:paraId="4A468A59" w14:textId="77777777" w:rsidR="005E0333" w:rsidRPr="00F012F6" w:rsidRDefault="005E0333" w:rsidP="00CA5772">
      <w:pPr>
        <w:jc w:val="center"/>
        <w:rPr>
          <w:b/>
        </w:rPr>
      </w:pPr>
      <w:r w:rsidRPr="00F012F6">
        <w:rPr>
          <w:b/>
        </w:rPr>
        <w:t>Zasady ogólne</w:t>
      </w:r>
    </w:p>
    <w:p w14:paraId="0F364FED" w14:textId="77777777" w:rsidR="00F012F6" w:rsidRPr="00FC1368" w:rsidRDefault="00F012F6" w:rsidP="00CA5772">
      <w:pPr>
        <w:jc w:val="both"/>
      </w:pPr>
    </w:p>
    <w:p w14:paraId="31A4F78A" w14:textId="77777777" w:rsidR="0084619F" w:rsidRPr="00FC1368" w:rsidRDefault="0084619F" w:rsidP="0084619F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spacing w:after="60"/>
        <w:ind w:left="241" w:hanging="241"/>
        <w:contextualSpacing w:val="0"/>
        <w:jc w:val="both"/>
      </w:pPr>
      <w:r w:rsidRPr="00FC1368">
        <w:t>Czas trwania praktyk obowiązkowych na kierunku Muzykologia wynosi 90</w:t>
      </w:r>
      <w:r w:rsidRPr="00FC1368">
        <w:rPr>
          <w:spacing w:val="-1"/>
        </w:rPr>
        <w:t xml:space="preserve"> </w:t>
      </w:r>
      <w:r w:rsidRPr="00FC1368">
        <w:t>godzin.</w:t>
      </w:r>
    </w:p>
    <w:p w14:paraId="20B924B4" w14:textId="77777777" w:rsidR="0084619F" w:rsidRPr="00FC1368" w:rsidRDefault="0084619F" w:rsidP="00D003D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spacing w:after="60"/>
        <w:ind w:left="211" w:hanging="210"/>
        <w:contextualSpacing w:val="0"/>
        <w:jc w:val="both"/>
      </w:pPr>
      <w:r w:rsidRPr="00FC1368">
        <w:t xml:space="preserve">Praktyki </w:t>
      </w:r>
      <w:r w:rsidR="00FC1368" w:rsidRPr="00FC1368">
        <w:t>obowiązkowe</w:t>
      </w:r>
      <w:r w:rsidRPr="00FC1368">
        <w:t xml:space="preserve"> realizowane są po IV semestrze studiów, na przełomie miesięcy: lipiec – sierpień – wrzesień.</w:t>
      </w:r>
    </w:p>
    <w:p w14:paraId="79C1D060" w14:textId="77777777" w:rsidR="0084619F" w:rsidRPr="00FC1368" w:rsidRDefault="0084619F" w:rsidP="00D003D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spacing w:after="60"/>
        <w:ind w:left="211" w:hanging="210"/>
        <w:contextualSpacing w:val="0"/>
        <w:jc w:val="both"/>
      </w:pPr>
      <w:r w:rsidRPr="00FC1368">
        <w:t xml:space="preserve">Punkty ECTS uzyskiwane z tytułu realizacji praktyk </w:t>
      </w:r>
      <w:r w:rsidR="00FC1368" w:rsidRPr="00FC1368">
        <w:t>obowiązkowych</w:t>
      </w:r>
      <w:r w:rsidRPr="00FC1368">
        <w:t xml:space="preserve"> naliczane są w semestrze V.</w:t>
      </w:r>
    </w:p>
    <w:p w14:paraId="1B63DB8D" w14:textId="77777777" w:rsidR="00B05934" w:rsidRPr="00FC1368" w:rsidRDefault="0084619F" w:rsidP="00D003D9">
      <w:pPr>
        <w:numPr>
          <w:ilvl w:val="0"/>
          <w:numId w:val="18"/>
        </w:numPr>
        <w:ind w:left="284" w:hanging="284"/>
        <w:jc w:val="both"/>
      </w:pPr>
      <w:r w:rsidRPr="00FC1368">
        <w:t>Student zobowiązany jest do odbycia praktyk w pełnym wymiarze, wynoszącym łącznie 90 godzin</w:t>
      </w:r>
      <w:r w:rsidR="00B05934" w:rsidRPr="00FC1368">
        <w:t xml:space="preserve"> </w:t>
      </w:r>
      <w:r w:rsidR="00FC1368">
        <w:t>(</w:t>
      </w:r>
      <w:r w:rsidR="00B05934" w:rsidRPr="00FC1368">
        <w:t xml:space="preserve">1 dzień praktyki, czyli 6 godzin razy 5 dni w tygodniu, daje łącznie 30 godzin praktyki w tygodniu; 1 godzina praktyki, tzw. godzina lekcyjna, ma wymiar 45 minut). </w:t>
      </w:r>
    </w:p>
    <w:p w14:paraId="60EA809E" w14:textId="77777777" w:rsidR="0084619F" w:rsidRPr="00B05934" w:rsidRDefault="0084619F" w:rsidP="00D003D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567"/>
        </w:tabs>
        <w:autoSpaceDE w:val="0"/>
        <w:autoSpaceDN w:val="0"/>
        <w:spacing w:after="60"/>
        <w:ind w:left="211" w:hanging="210"/>
        <w:contextualSpacing w:val="0"/>
        <w:jc w:val="both"/>
      </w:pPr>
      <w:r w:rsidRPr="00FC1368">
        <w:t>W tym czasie obowiązkiem</w:t>
      </w:r>
      <w:r w:rsidR="00B05934" w:rsidRPr="00B05934">
        <w:t xml:space="preserve"> studenta</w:t>
      </w:r>
      <w:r w:rsidRPr="00B05934">
        <w:rPr>
          <w:spacing w:val="1"/>
        </w:rPr>
        <w:t xml:space="preserve"> </w:t>
      </w:r>
      <w:r w:rsidRPr="00B05934">
        <w:t>jest:</w:t>
      </w:r>
      <w:r w:rsidR="00B05934" w:rsidRPr="00B05934">
        <w:t xml:space="preserve">  </w:t>
      </w:r>
    </w:p>
    <w:p w14:paraId="1F5529C8" w14:textId="77777777" w:rsidR="0084619F" w:rsidRPr="00B05934" w:rsidRDefault="0084619F" w:rsidP="00D003D9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60"/>
        <w:ind w:left="494" w:hanging="283"/>
        <w:contextualSpacing w:val="0"/>
        <w:jc w:val="both"/>
      </w:pPr>
      <w:r w:rsidRPr="00B05934">
        <w:t>zapoznanie się z organizacją pracy w instytucji organizującej praktyki oraz regulaminem pracy – 5</w:t>
      </w:r>
      <w:r w:rsidRPr="00B05934">
        <w:rPr>
          <w:spacing w:val="-4"/>
        </w:rPr>
        <w:t xml:space="preserve"> </w:t>
      </w:r>
      <w:r w:rsidRPr="00B05934">
        <w:t>godz.</w:t>
      </w:r>
      <w:r w:rsidR="00B05934">
        <w:t>,</w:t>
      </w:r>
    </w:p>
    <w:p w14:paraId="2130A537" w14:textId="77777777" w:rsidR="0084619F" w:rsidRPr="00B05934" w:rsidRDefault="0084619F" w:rsidP="00D003D9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60"/>
        <w:ind w:left="494" w:hanging="283"/>
        <w:contextualSpacing w:val="0"/>
        <w:jc w:val="both"/>
      </w:pPr>
      <w:r w:rsidRPr="00B05934">
        <w:t>zapoznanie się z działalnością instytucji oraz sposobem wykonywania zadań – 15</w:t>
      </w:r>
      <w:r w:rsidRPr="00B05934">
        <w:rPr>
          <w:spacing w:val="-2"/>
        </w:rPr>
        <w:t xml:space="preserve"> </w:t>
      </w:r>
      <w:r w:rsidRPr="00B05934">
        <w:t>godz.</w:t>
      </w:r>
      <w:r w:rsidR="00B05934">
        <w:t>,</w:t>
      </w:r>
    </w:p>
    <w:p w14:paraId="623EF45D" w14:textId="77777777" w:rsidR="0084619F" w:rsidRPr="00B05934" w:rsidRDefault="0084619F" w:rsidP="00D003D9">
      <w:pPr>
        <w:pStyle w:val="Akapitzlist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09"/>
        </w:tabs>
        <w:autoSpaceDE w:val="0"/>
        <w:autoSpaceDN w:val="0"/>
        <w:spacing w:after="60"/>
        <w:ind w:left="494" w:hanging="283"/>
        <w:contextualSpacing w:val="0"/>
        <w:jc w:val="both"/>
      </w:pPr>
      <w:r w:rsidRPr="00B05934">
        <w:t>wykonywanie zleconych przez opiekuna praktyk, typowych zadań związanych z pracą w danej instytucji – 70</w:t>
      </w:r>
      <w:r w:rsidRPr="00B05934">
        <w:rPr>
          <w:spacing w:val="2"/>
        </w:rPr>
        <w:t xml:space="preserve"> </w:t>
      </w:r>
      <w:r w:rsidRPr="00B05934">
        <w:t>godz.</w:t>
      </w:r>
    </w:p>
    <w:p w14:paraId="24317545" w14:textId="77777777" w:rsidR="0084619F" w:rsidRDefault="0084619F" w:rsidP="00D003D9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541"/>
          <w:tab w:val="left" w:pos="567"/>
        </w:tabs>
        <w:autoSpaceDE w:val="0"/>
        <w:autoSpaceDN w:val="0"/>
        <w:spacing w:after="60"/>
        <w:ind w:left="211" w:hanging="210"/>
        <w:contextualSpacing w:val="0"/>
        <w:jc w:val="both"/>
      </w:pPr>
      <w:r w:rsidRPr="00B05934">
        <w:t>Realizacja zapisów niniejszego dokumentu warunkuje otrzymanie zaliczenia praktyk przewidzianych programem</w:t>
      </w:r>
      <w:r w:rsidRPr="00B05934">
        <w:rPr>
          <w:spacing w:val="-1"/>
        </w:rPr>
        <w:t xml:space="preserve"> </w:t>
      </w:r>
      <w:r w:rsidRPr="00B05934">
        <w:t>studiów.</w:t>
      </w:r>
    </w:p>
    <w:p w14:paraId="186C979C" w14:textId="77777777" w:rsidR="00FC1368" w:rsidRPr="00B05934" w:rsidRDefault="00FC1368" w:rsidP="00FC1368">
      <w:pPr>
        <w:pStyle w:val="Akapitzlist"/>
        <w:widowControl w:val="0"/>
        <w:tabs>
          <w:tab w:val="left" w:pos="284"/>
          <w:tab w:val="left" w:pos="541"/>
          <w:tab w:val="left" w:pos="567"/>
        </w:tabs>
        <w:autoSpaceDE w:val="0"/>
        <w:autoSpaceDN w:val="0"/>
        <w:spacing w:after="60"/>
        <w:ind w:left="211"/>
        <w:contextualSpacing w:val="0"/>
        <w:jc w:val="both"/>
      </w:pPr>
    </w:p>
    <w:p w14:paraId="1900F059" w14:textId="77777777" w:rsidR="0084619F" w:rsidRDefault="0084619F" w:rsidP="00CA5772">
      <w:pPr>
        <w:jc w:val="both"/>
      </w:pPr>
    </w:p>
    <w:p w14:paraId="54115468" w14:textId="77777777" w:rsidR="00C547EA" w:rsidRPr="00EC1517" w:rsidRDefault="00C547EA" w:rsidP="00C547EA">
      <w:pPr>
        <w:jc w:val="center"/>
        <w:rPr>
          <w:rFonts w:eastAsia="Calibri"/>
          <w:b/>
        </w:rPr>
      </w:pPr>
      <w:r w:rsidRPr="00EC1517">
        <w:rPr>
          <w:rFonts w:eastAsia="Calibri"/>
          <w:b/>
        </w:rPr>
        <w:t>Rozdział II.</w:t>
      </w:r>
    </w:p>
    <w:p w14:paraId="37DFFDF6" w14:textId="77777777" w:rsidR="00C547EA" w:rsidRPr="00EC1517" w:rsidRDefault="00C547EA" w:rsidP="00F8191F">
      <w:pPr>
        <w:spacing w:after="60"/>
        <w:jc w:val="center"/>
        <w:rPr>
          <w:b/>
          <w:bCs/>
        </w:rPr>
      </w:pPr>
      <w:r w:rsidRPr="00EC1517">
        <w:rPr>
          <w:b/>
          <w:bCs/>
        </w:rPr>
        <w:t>Zadania instytucji (placówki) i Opiekuna praktyki w zakresie organizacji i nadzoru</w:t>
      </w:r>
    </w:p>
    <w:p w14:paraId="271E9A97" w14:textId="77777777" w:rsidR="00F8191F" w:rsidRPr="00C547EA" w:rsidRDefault="00F8191F" w:rsidP="00F8191F">
      <w:pPr>
        <w:spacing w:after="60"/>
        <w:jc w:val="center"/>
        <w:rPr>
          <w:b/>
          <w:bCs/>
        </w:rPr>
      </w:pPr>
    </w:p>
    <w:p w14:paraId="5C1D4CA0" w14:textId="77777777" w:rsidR="00F8191F" w:rsidRDefault="00C547EA" w:rsidP="00D003D9">
      <w:pPr>
        <w:numPr>
          <w:ilvl w:val="0"/>
          <w:numId w:val="25"/>
        </w:numPr>
        <w:tabs>
          <w:tab w:val="left" w:pos="-1440"/>
          <w:tab w:val="right" w:pos="-1368"/>
          <w:tab w:val="left" w:pos="284"/>
        </w:tabs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Merytoryczny i metodyczny nadzór nad przebiegiem praktyki w instytucji sprawuje Opiekun praktyki (Dyrektor lub wyznaczona przez niego inna kompetentna osoba).</w:t>
      </w:r>
    </w:p>
    <w:p w14:paraId="6B1171AF" w14:textId="77777777" w:rsidR="00D003D9" w:rsidRDefault="00C547EA" w:rsidP="00D003D9">
      <w:pPr>
        <w:numPr>
          <w:ilvl w:val="0"/>
          <w:numId w:val="25"/>
        </w:numPr>
        <w:tabs>
          <w:tab w:val="left" w:pos="-1440"/>
          <w:tab w:val="right" w:pos="-1368"/>
          <w:tab w:val="left" w:pos="284"/>
        </w:tabs>
        <w:overflowPunct w:val="0"/>
        <w:autoSpaceDE w:val="0"/>
        <w:autoSpaceDN w:val="0"/>
        <w:adjustRightInd w:val="0"/>
        <w:spacing w:after="60"/>
        <w:ind w:left="284" w:hanging="284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Dyrekcja instytucji oraz Opiekun praktyki</w:t>
      </w:r>
      <w:r w:rsidR="00D003D9">
        <w:rPr>
          <w:rFonts w:eastAsia="Calibri"/>
        </w:rPr>
        <w:t>:</w:t>
      </w:r>
    </w:p>
    <w:p w14:paraId="1743456E" w14:textId="77777777" w:rsidR="00F8191F" w:rsidRDefault="00C547EA" w:rsidP="00D003D9">
      <w:pPr>
        <w:numPr>
          <w:ilvl w:val="0"/>
          <w:numId w:val="26"/>
        </w:numPr>
        <w:tabs>
          <w:tab w:val="left" w:pos="-1440"/>
          <w:tab w:val="right" w:pos="-1368"/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 xml:space="preserve">umożliwiają studentom zapoznanie się z całokształtem jej działalności, </w:t>
      </w:r>
    </w:p>
    <w:p w14:paraId="0ACB545F" w14:textId="77777777" w:rsidR="00F8191F" w:rsidRDefault="00F8191F" w:rsidP="00F8191F">
      <w:pPr>
        <w:numPr>
          <w:ilvl w:val="0"/>
          <w:numId w:val="26"/>
        </w:numPr>
        <w:tabs>
          <w:tab w:val="left" w:pos="-1440"/>
          <w:tab w:val="right" w:pos="-1368"/>
          <w:tab w:val="left" w:pos="567"/>
        </w:tabs>
        <w:spacing w:after="60"/>
        <w:jc w:val="both"/>
        <w:rPr>
          <w:rFonts w:eastAsia="Calibri"/>
        </w:rPr>
      </w:pPr>
      <w:r w:rsidRPr="00F8191F">
        <w:rPr>
          <w:rFonts w:eastAsia="Calibri"/>
        </w:rPr>
        <w:t>organizuje odbycie praktyk na typowych stanowiskach pracy związanych z wykonywaniem obowiązków w tej instytucji</w:t>
      </w:r>
      <w:r>
        <w:rPr>
          <w:rFonts w:eastAsia="Calibri"/>
        </w:rPr>
        <w:t>,</w:t>
      </w:r>
      <w:r w:rsidRPr="00F8191F">
        <w:rPr>
          <w:rFonts w:eastAsia="Calibri"/>
        </w:rPr>
        <w:t xml:space="preserve"> </w:t>
      </w:r>
    </w:p>
    <w:p w14:paraId="357077F6" w14:textId="77777777" w:rsidR="00F8191F" w:rsidRDefault="00F8191F" w:rsidP="00F8191F">
      <w:pPr>
        <w:numPr>
          <w:ilvl w:val="0"/>
          <w:numId w:val="26"/>
        </w:numPr>
        <w:tabs>
          <w:tab w:val="left" w:pos="-1440"/>
          <w:tab w:val="right" w:pos="-1368"/>
          <w:tab w:val="left" w:pos="567"/>
        </w:tabs>
        <w:spacing w:after="60"/>
        <w:rPr>
          <w:rFonts w:eastAsia="Calibri"/>
        </w:rPr>
      </w:pPr>
      <w:r w:rsidRPr="00F8191F">
        <w:rPr>
          <w:rFonts w:eastAsia="Calibri"/>
        </w:rPr>
        <w:lastRenderedPageBreak/>
        <w:t>umożliwia zdobycie umiejętności w zakresie typowych czynności wykonywanych w zawodzie</w:t>
      </w:r>
      <w:r>
        <w:rPr>
          <w:rFonts w:eastAsia="Calibri"/>
        </w:rPr>
        <w:t>.</w:t>
      </w:r>
    </w:p>
    <w:p w14:paraId="36B6DBBB" w14:textId="77777777" w:rsidR="00C547EA" w:rsidRPr="00C547EA" w:rsidRDefault="00C547EA" w:rsidP="00F8191F">
      <w:pPr>
        <w:numPr>
          <w:ilvl w:val="0"/>
          <w:numId w:val="25"/>
        </w:numPr>
        <w:tabs>
          <w:tab w:val="left" w:pos="-1440"/>
          <w:tab w:val="right" w:pos="-1368"/>
          <w:tab w:val="left" w:pos="284"/>
        </w:tabs>
        <w:spacing w:after="60"/>
        <w:ind w:left="284" w:hanging="284"/>
        <w:rPr>
          <w:rFonts w:eastAsia="Calibri"/>
        </w:rPr>
      </w:pPr>
      <w:r w:rsidRPr="00C547EA">
        <w:rPr>
          <w:rFonts w:eastAsia="Calibri"/>
        </w:rPr>
        <w:t>Opiekun praktyki sprawuje nadzór nad praktykami poprzez:</w:t>
      </w:r>
    </w:p>
    <w:p w14:paraId="201853BA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eastAsia="Calibri"/>
        </w:rPr>
      </w:pPr>
      <w:r w:rsidRPr="00C547EA">
        <w:rPr>
          <w:rFonts w:eastAsia="Calibri"/>
        </w:rPr>
        <w:t>opracowanie planu praktyki,</w:t>
      </w:r>
    </w:p>
    <w:p w14:paraId="6050C249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systematyczne udzielanie studentom merytorycznych i metodycznych rad i wskazówek,</w:t>
      </w:r>
    </w:p>
    <w:p w14:paraId="153A61CF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dbanie o zapewnienie studentom odpowiednich warunków do pracy i realizowania zajęć/zadań,</w:t>
      </w:r>
    </w:p>
    <w:p w14:paraId="7BC6FC44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koordynowanie przygotowania studenta do zajęć/zadań, zatwierdzanie przygotowanych planów, scenariuszy oraz nadzorowanie ich realizacji,</w:t>
      </w:r>
    </w:p>
    <w:p w14:paraId="1BC8B424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 xml:space="preserve">potwierdzenie </w:t>
      </w:r>
      <w:r w:rsidRPr="00C547EA">
        <w:rPr>
          <w:rFonts w:eastAsia="Calibri"/>
          <w:i/>
          <w:iCs/>
        </w:rPr>
        <w:t>Karty przebiegu praktyki</w:t>
      </w:r>
      <w:r w:rsidRPr="00C547EA">
        <w:rPr>
          <w:rFonts w:eastAsia="Calibri"/>
        </w:rPr>
        <w:t>,</w:t>
      </w:r>
    </w:p>
    <w:p w14:paraId="7DB3913B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 xml:space="preserve">prowadzenie systematycznej obserwacji praktykanta, </w:t>
      </w:r>
    </w:p>
    <w:p w14:paraId="6CD78190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>ocenę studenta w zakresie jego przygotowania i predyspozycji osobowych do zawodu,</w:t>
      </w:r>
    </w:p>
    <w:p w14:paraId="22925857" w14:textId="77777777" w:rsidR="00C547EA" w:rsidRPr="00C547EA" w:rsidRDefault="00C547EA" w:rsidP="00F8191F">
      <w:pPr>
        <w:numPr>
          <w:ilvl w:val="0"/>
          <w:numId w:val="28"/>
        </w:numPr>
        <w:tabs>
          <w:tab w:val="left" w:pos="-1440"/>
          <w:tab w:val="right" w:pos="-1368"/>
          <w:tab w:val="left" w:pos="851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eastAsia="Calibri"/>
        </w:rPr>
      </w:pPr>
      <w:r w:rsidRPr="00C547EA">
        <w:rPr>
          <w:rFonts w:eastAsia="Calibri"/>
        </w:rPr>
        <w:t xml:space="preserve">sporządzenie </w:t>
      </w:r>
      <w:r w:rsidRPr="00C547EA">
        <w:rPr>
          <w:rFonts w:eastAsia="Calibri"/>
          <w:bCs/>
          <w:i/>
          <w:iCs/>
        </w:rPr>
        <w:t>Opinii o przebiegu praktyki</w:t>
      </w:r>
      <w:r w:rsidR="00526D72">
        <w:rPr>
          <w:rFonts w:eastAsia="Calibri"/>
          <w:bCs/>
          <w:i/>
          <w:iCs/>
        </w:rPr>
        <w:t xml:space="preserve"> </w:t>
      </w:r>
      <w:r w:rsidR="00526D72">
        <w:rPr>
          <w:rFonts w:eastAsia="Calibri"/>
          <w:bCs/>
          <w:iCs/>
        </w:rPr>
        <w:t xml:space="preserve">i </w:t>
      </w:r>
      <w:r w:rsidR="00526D72">
        <w:rPr>
          <w:i/>
        </w:rPr>
        <w:t>Karty oceny efektów uczenia się.</w:t>
      </w:r>
      <w:r w:rsidRPr="00C547EA">
        <w:rPr>
          <w:rFonts w:eastAsia="Calibri"/>
          <w:b/>
          <w:bCs/>
        </w:rPr>
        <w:t xml:space="preserve"> </w:t>
      </w:r>
      <w:r w:rsidRPr="00C547EA">
        <w:rPr>
          <w:rFonts w:eastAsia="Calibri"/>
        </w:rPr>
        <w:t xml:space="preserve"> </w:t>
      </w:r>
    </w:p>
    <w:p w14:paraId="6353D227" w14:textId="77777777" w:rsidR="00EC1517" w:rsidRDefault="00C547EA" w:rsidP="00EC1517">
      <w:pPr>
        <w:numPr>
          <w:ilvl w:val="0"/>
          <w:numId w:val="25"/>
        </w:numPr>
        <w:tabs>
          <w:tab w:val="left" w:pos="-1440"/>
          <w:tab w:val="right" w:pos="-1368"/>
          <w:tab w:val="left" w:pos="284"/>
        </w:tabs>
        <w:spacing w:after="60"/>
        <w:ind w:left="284" w:hanging="284"/>
        <w:jc w:val="both"/>
      </w:pPr>
      <w:r w:rsidRPr="00C547EA">
        <w:t xml:space="preserve">Po zakończeniu praktyki Opiekun praktyki powinien omówić ze studentem jej przebieg, zapoznać z opinią i oceną z praktyki. </w:t>
      </w:r>
    </w:p>
    <w:p w14:paraId="21B20620" w14:textId="0FE6EE56" w:rsidR="00C547EA" w:rsidRPr="00EC1517" w:rsidRDefault="00C547EA" w:rsidP="00EC1517">
      <w:pPr>
        <w:numPr>
          <w:ilvl w:val="0"/>
          <w:numId w:val="25"/>
        </w:numPr>
        <w:tabs>
          <w:tab w:val="left" w:pos="-1440"/>
          <w:tab w:val="right" w:pos="-1368"/>
          <w:tab w:val="left" w:pos="284"/>
        </w:tabs>
        <w:spacing w:after="60"/>
        <w:ind w:left="284" w:hanging="284"/>
        <w:jc w:val="both"/>
      </w:pPr>
      <w:r w:rsidRPr="00EC1517">
        <w:rPr>
          <w:rFonts w:eastAsia="Calibri"/>
          <w:lang w:eastAsia="en-US"/>
        </w:rPr>
        <w:t xml:space="preserve">Opiekun praktyki przekazuje do Biura </w:t>
      </w:r>
      <w:r w:rsidR="00142A7F">
        <w:rPr>
          <w:rFonts w:eastAsia="Calibri"/>
          <w:lang w:eastAsia="en-US"/>
        </w:rPr>
        <w:t>S</w:t>
      </w:r>
      <w:r w:rsidRPr="00EC1517">
        <w:rPr>
          <w:rFonts w:eastAsia="Calibri"/>
          <w:lang w:eastAsia="en-US"/>
        </w:rPr>
        <w:t xml:space="preserve">praw Studenckich UO (Obszar </w:t>
      </w:r>
      <w:r w:rsidR="00142A7F">
        <w:rPr>
          <w:rFonts w:eastAsia="Calibri"/>
          <w:lang w:eastAsia="en-US"/>
        </w:rPr>
        <w:t>Praktyk Studenckich</w:t>
      </w:r>
      <w:r w:rsidRPr="00EC1517">
        <w:rPr>
          <w:rFonts w:eastAsia="Calibri"/>
          <w:lang w:eastAsia="en-US"/>
        </w:rPr>
        <w:t xml:space="preserve"> Uniwersytetu Opolskiego) osobiście lub za pośrednictwem tradycyjnej poczty: </w:t>
      </w:r>
      <w:r w:rsidRPr="00EC1517">
        <w:rPr>
          <w:rFonts w:eastAsia="Calibri"/>
          <w:i/>
          <w:iCs/>
          <w:lang w:eastAsia="en-US"/>
        </w:rPr>
        <w:t xml:space="preserve">Umowę </w:t>
      </w:r>
      <w:r w:rsidR="00CC7EF5">
        <w:rPr>
          <w:rFonts w:eastAsia="Calibri"/>
          <w:i/>
          <w:iCs/>
          <w:lang w:eastAsia="en-US"/>
        </w:rPr>
        <w:t>główną pomiędzy Uniwersytetem a Placówką</w:t>
      </w:r>
      <w:r w:rsidRPr="00EC1517">
        <w:rPr>
          <w:rFonts w:eastAsia="Calibri"/>
          <w:lang w:eastAsia="en-US"/>
        </w:rPr>
        <w:t xml:space="preserve"> (</w:t>
      </w:r>
      <w:r w:rsidR="00CC7EF5">
        <w:rPr>
          <w:rFonts w:eastAsia="Calibri"/>
          <w:i/>
          <w:iCs/>
          <w:lang w:eastAsia="en-US"/>
        </w:rPr>
        <w:t>I</w:t>
      </w:r>
      <w:r w:rsidRPr="00EC1517">
        <w:rPr>
          <w:rFonts w:eastAsia="Calibri"/>
          <w:i/>
          <w:iCs/>
          <w:lang w:eastAsia="en-US"/>
        </w:rPr>
        <w:t>nstytucj</w:t>
      </w:r>
      <w:r w:rsidR="00CC7EF5">
        <w:rPr>
          <w:rFonts w:eastAsia="Calibri"/>
          <w:i/>
          <w:iCs/>
          <w:lang w:eastAsia="en-US"/>
        </w:rPr>
        <w:t>ą</w:t>
      </w:r>
      <w:r w:rsidRPr="00EC1517">
        <w:rPr>
          <w:rFonts w:eastAsia="Calibri"/>
          <w:i/>
          <w:iCs/>
          <w:lang w:eastAsia="en-US"/>
        </w:rPr>
        <w:t>)</w:t>
      </w:r>
      <w:r w:rsidR="00EC1517">
        <w:rPr>
          <w:rFonts w:eastAsia="Calibri"/>
          <w:lang w:eastAsia="en-US"/>
        </w:rPr>
        <w:t xml:space="preserve"> – </w:t>
      </w:r>
      <w:r w:rsidRPr="00EC1517">
        <w:rPr>
          <w:rFonts w:eastAsia="Calibri"/>
          <w:lang w:eastAsia="en-US"/>
        </w:rPr>
        <w:t xml:space="preserve">2 egzemplarze oraz </w:t>
      </w:r>
      <w:r w:rsidRPr="00EC1517">
        <w:rPr>
          <w:rFonts w:eastAsia="Calibri"/>
          <w:i/>
          <w:iCs/>
          <w:lang w:eastAsia="en-US"/>
        </w:rPr>
        <w:t>Opinię o przebiegu praktyki</w:t>
      </w:r>
      <w:r w:rsidR="00981A64">
        <w:rPr>
          <w:rFonts w:eastAsia="Calibri"/>
          <w:lang w:eastAsia="en-US"/>
        </w:rPr>
        <w:t xml:space="preserve"> –</w:t>
      </w:r>
      <w:r w:rsidR="00EC1517">
        <w:rPr>
          <w:rFonts w:eastAsia="Calibri"/>
          <w:lang w:eastAsia="en-US"/>
        </w:rPr>
        <w:t xml:space="preserve"> </w:t>
      </w:r>
      <w:r w:rsidRPr="00EC1517">
        <w:rPr>
          <w:rFonts w:eastAsia="Calibri"/>
          <w:lang w:eastAsia="en-US"/>
        </w:rPr>
        <w:t>1 egzemplarz (oryginalny, nieskopiowany).</w:t>
      </w:r>
      <w:r w:rsidR="00FC4986" w:rsidRPr="00EC1517">
        <w:rPr>
          <w:rFonts w:eastAsia="Calibri"/>
          <w:lang w:eastAsia="en-US"/>
        </w:rPr>
        <w:t xml:space="preserve"> </w:t>
      </w:r>
    </w:p>
    <w:p w14:paraId="45A1B8F0" w14:textId="77777777" w:rsidR="00EC1517" w:rsidRPr="00EC1517" w:rsidRDefault="00EC1517" w:rsidP="00196315">
      <w:pPr>
        <w:tabs>
          <w:tab w:val="left" w:pos="-1440"/>
          <w:tab w:val="right" w:pos="-1368"/>
          <w:tab w:val="left" w:pos="284"/>
        </w:tabs>
        <w:spacing w:after="60"/>
        <w:jc w:val="both"/>
      </w:pPr>
    </w:p>
    <w:p w14:paraId="6840BBAE" w14:textId="77777777" w:rsidR="005E0333" w:rsidRPr="00F012F6" w:rsidRDefault="005E0333" w:rsidP="00CA5772">
      <w:pPr>
        <w:jc w:val="center"/>
        <w:rPr>
          <w:rFonts w:eastAsia="Calibri"/>
          <w:b/>
        </w:rPr>
      </w:pPr>
      <w:r w:rsidRPr="00F012F6">
        <w:rPr>
          <w:rFonts w:eastAsia="Calibri"/>
          <w:b/>
        </w:rPr>
        <w:t>Rozdział II</w:t>
      </w:r>
      <w:r w:rsidR="00CA5772">
        <w:rPr>
          <w:rFonts w:eastAsia="Calibri"/>
          <w:b/>
        </w:rPr>
        <w:t>I</w:t>
      </w:r>
      <w:r w:rsidR="0084619F">
        <w:rPr>
          <w:rFonts w:eastAsia="Calibri"/>
          <w:b/>
        </w:rPr>
        <w:t>.</w:t>
      </w:r>
    </w:p>
    <w:p w14:paraId="166D0304" w14:textId="77777777" w:rsidR="005E0333" w:rsidRPr="00F012F6" w:rsidRDefault="005E0333" w:rsidP="00CA5772">
      <w:pPr>
        <w:jc w:val="center"/>
        <w:rPr>
          <w:rFonts w:eastAsia="Calibri"/>
          <w:b/>
        </w:rPr>
      </w:pPr>
      <w:r w:rsidRPr="00F012F6">
        <w:rPr>
          <w:rFonts w:eastAsia="Calibri"/>
          <w:b/>
        </w:rPr>
        <w:t>Miejs</w:t>
      </w:r>
      <w:r w:rsidR="003E38C5">
        <w:rPr>
          <w:rFonts w:eastAsia="Calibri"/>
          <w:b/>
        </w:rPr>
        <w:t xml:space="preserve">ce i formy realizowania praktyk </w:t>
      </w:r>
    </w:p>
    <w:p w14:paraId="6F196D24" w14:textId="77777777" w:rsidR="00CA5772" w:rsidRDefault="00CA5772" w:rsidP="00CA5772">
      <w:pPr>
        <w:jc w:val="both"/>
        <w:rPr>
          <w:rFonts w:eastAsia="Calibri"/>
        </w:rPr>
      </w:pPr>
    </w:p>
    <w:p w14:paraId="3D7D033A" w14:textId="77777777" w:rsidR="005E0333" w:rsidRPr="00F012F6" w:rsidRDefault="005E0333" w:rsidP="0084619F">
      <w:pPr>
        <w:spacing w:after="60"/>
        <w:ind w:left="284" w:hanging="284"/>
        <w:jc w:val="both"/>
      </w:pPr>
      <w:r w:rsidRPr="00F012F6">
        <w:rPr>
          <w:rFonts w:eastAsia="Calibri"/>
        </w:rPr>
        <w:t xml:space="preserve">1. </w:t>
      </w:r>
      <w:r w:rsidRPr="00F012F6">
        <w:t>Studenci w toku studiów poznają specyfikę działalności różnych instytucji, dzięki współpracy z interesariuszami</w:t>
      </w:r>
      <w:r w:rsidR="001E3A00">
        <w:t xml:space="preserve"> zewnętrznymi</w:t>
      </w:r>
      <w:r w:rsidRPr="00F012F6">
        <w:t xml:space="preserve">. Proces ten opisany jest w dokumencie </w:t>
      </w:r>
      <w:r w:rsidRPr="00F012F6">
        <w:rPr>
          <w:i/>
        </w:rPr>
        <w:t xml:space="preserve">Współpraca Katedry Muzykologii </w:t>
      </w:r>
      <w:r w:rsidR="001E3A00">
        <w:rPr>
          <w:i/>
        </w:rPr>
        <w:t xml:space="preserve">UO </w:t>
      </w:r>
      <w:r w:rsidRPr="00F012F6">
        <w:rPr>
          <w:i/>
        </w:rPr>
        <w:t>z otoczeniem społeczno-gospodarczym</w:t>
      </w:r>
      <w:r w:rsidRPr="00F012F6">
        <w:t xml:space="preserve"> </w:t>
      </w:r>
      <w:r w:rsidRPr="00F012F6">
        <w:rPr>
          <w:i/>
        </w:rPr>
        <w:t xml:space="preserve">w tworzeniu oraz doskonaleniu efektów uczenia </w:t>
      </w:r>
      <w:r w:rsidR="001E3A00">
        <w:rPr>
          <w:i/>
        </w:rPr>
        <w:t xml:space="preserve">się </w:t>
      </w:r>
      <w:r w:rsidRPr="00F012F6">
        <w:rPr>
          <w:i/>
        </w:rPr>
        <w:t>na studiach muzykologicznych</w:t>
      </w:r>
      <w:r w:rsidRPr="00F012F6">
        <w:t xml:space="preserve">. </w:t>
      </w:r>
    </w:p>
    <w:p w14:paraId="7FF1995D" w14:textId="77594C04" w:rsidR="005E0333" w:rsidRPr="00F012F6" w:rsidRDefault="005E0333" w:rsidP="0084619F">
      <w:pPr>
        <w:spacing w:after="60"/>
        <w:ind w:left="284" w:hanging="284"/>
        <w:jc w:val="both"/>
      </w:pPr>
      <w:r w:rsidRPr="00F012F6">
        <w:t>2. Kryterium wyboru</w:t>
      </w:r>
      <w:r w:rsidR="002A0A25">
        <w:t xml:space="preserve"> miejsca</w:t>
      </w:r>
      <w:r w:rsidRPr="00F012F6">
        <w:t xml:space="preserve"> praktyki </w:t>
      </w:r>
      <w:r w:rsidR="00EB1498" w:rsidRPr="00F012F6">
        <w:t>powinny</w:t>
      </w:r>
      <w:r w:rsidRPr="00F012F6">
        <w:t xml:space="preserve"> być osobiste preferencje studenta ukształtowane na podstawie zapoznania się w toku studiów ze specyfiką wszystkich zawodów, specjalności </w:t>
      </w:r>
      <w:r w:rsidR="0084619F">
        <w:br/>
      </w:r>
      <w:r w:rsidRPr="00F012F6">
        <w:t xml:space="preserve">i działalności, które można podjąć po ukończeniu studiów muzykologicznych. </w:t>
      </w:r>
    </w:p>
    <w:p w14:paraId="7295880F" w14:textId="77777777" w:rsidR="005E0333" w:rsidRPr="00F012F6" w:rsidRDefault="00EB1498" w:rsidP="0084619F">
      <w:pPr>
        <w:pStyle w:val="msonormalcxspmiddle"/>
        <w:spacing w:before="0" w:beforeAutospacing="0" w:after="60" w:afterAutospacing="0"/>
        <w:ind w:left="284" w:hanging="284"/>
        <w:jc w:val="both"/>
        <w:rPr>
          <w:rFonts w:eastAsia="Calibri"/>
        </w:rPr>
      </w:pPr>
      <w:r w:rsidRPr="00F012F6">
        <w:rPr>
          <w:rFonts w:eastAsia="Calibri"/>
        </w:rPr>
        <w:t>3. Jako miejsca realizacji praktyk na kierunku muzykologia poleca się:</w:t>
      </w:r>
    </w:p>
    <w:p w14:paraId="6D918A47" w14:textId="77777777" w:rsidR="00873D8D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>- archiwa państwowe</w:t>
      </w:r>
      <w:r w:rsidR="0084619F">
        <w:rPr>
          <w:rFonts w:eastAsia="Calibri"/>
        </w:rPr>
        <w:t>,</w:t>
      </w:r>
      <w:r w:rsidRPr="00F012F6">
        <w:rPr>
          <w:rFonts w:eastAsia="Calibri"/>
        </w:rPr>
        <w:t xml:space="preserve"> </w:t>
      </w:r>
    </w:p>
    <w:p w14:paraId="0372B61D" w14:textId="77777777" w:rsidR="00873D8D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 xml:space="preserve">- </w:t>
      </w:r>
      <w:r w:rsidR="005E1633" w:rsidRPr="00F012F6">
        <w:rPr>
          <w:rFonts w:eastAsia="Calibri"/>
        </w:rPr>
        <w:t>państwowe</w:t>
      </w:r>
      <w:r w:rsidRPr="00F012F6">
        <w:rPr>
          <w:rFonts w:eastAsia="Calibri"/>
        </w:rPr>
        <w:t xml:space="preserve"> instytucje kultury</w:t>
      </w:r>
      <w:r w:rsidR="007B1F0D" w:rsidRPr="00F012F6">
        <w:rPr>
          <w:rFonts w:eastAsia="Calibri"/>
        </w:rPr>
        <w:t>, np. domy kultury, filharmonie, muzea</w:t>
      </w:r>
      <w:r w:rsidR="0084619F">
        <w:rPr>
          <w:rFonts w:eastAsia="Calibri"/>
        </w:rPr>
        <w:t>,</w:t>
      </w:r>
    </w:p>
    <w:p w14:paraId="62C134CC" w14:textId="77777777" w:rsidR="00873D8D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>- zakłady organmistrzowskie</w:t>
      </w:r>
      <w:r w:rsidR="0084619F">
        <w:rPr>
          <w:rFonts w:eastAsia="Calibri"/>
        </w:rPr>
        <w:t>,</w:t>
      </w:r>
    </w:p>
    <w:p w14:paraId="29137424" w14:textId="77777777" w:rsidR="00873D8D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>- rozgłośnie radiowe, stacje telewizyjne, studia nagrań</w:t>
      </w:r>
      <w:r w:rsidR="0084619F">
        <w:rPr>
          <w:rFonts w:eastAsia="Calibri"/>
        </w:rPr>
        <w:t>,</w:t>
      </w:r>
    </w:p>
    <w:p w14:paraId="6A5B507C" w14:textId="77777777" w:rsidR="00873D8D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>- parafie</w:t>
      </w:r>
      <w:r w:rsidR="0084619F">
        <w:rPr>
          <w:rFonts w:eastAsia="Calibri"/>
        </w:rPr>
        <w:t>,</w:t>
      </w:r>
      <w:r w:rsidRPr="00F012F6">
        <w:rPr>
          <w:rFonts w:eastAsia="Calibri"/>
        </w:rPr>
        <w:t xml:space="preserve"> </w:t>
      </w:r>
    </w:p>
    <w:p w14:paraId="4C2B82DB" w14:textId="77777777" w:rsidR="005E1633" w:rsidRPr="00F012F6" w:rsidRDefault="00873D8D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>- redakcje czasopism</w:t>
      </w:r>
      <w:r w:rsidR="005E1633" w:rsidRPr="00F012F6">
        <w:rPr>
          <w:rFonts w:eastAsia="Calibri"/>
        </w:rPr>
        <w:t>, w szczególności</w:t>
      </w:r>
      <w:r w:rsidRPr="00F012F6">
        <w:rPr>
          <w:rFonts w:eastAsia="Calibri"/>
        </w:rPr>
        <w:t xml:space="preserve"> naukowych</w:t>
      </w:r>
      <w:r w:rsidR="0084619F">
        <w:rPr>
          <w:rFonts w:eastAsia="Calibri"/>
        </w:rPr>
        <w:t>,</w:t>
      </w:r>
      <w:r w:rsidR="007B1F0D" w:rsidRPr="00F012F6">
        <w:rPr>
          <w:rFonts w:eastAsia="Calibri"/>
        </w:rPr>
        <w:t xml:space="preserve"> </w:t>
      </w:r>
    </w:p>
    <w:p w14:paraId="3C47F548" w14:textId="77777777" w:rsidR="00873D8D" w:rsidRPr="00F012F6" w:rsidRDefault="005E1633" w:rsidP="0084619F">
      <w:pPr>
        <w:pStyle w:val="msonormalcxspmiddle"/>
        <w:spacing w:before="0" w:beforeAutospacing="0" w:after="0" w:afterAutospacing="0"/>
        <w:ind w:left="284"/>
        <w:jc w:val="both"/>
        <w:rPr>
          <w:rFonts w:eastAsia="Calibri"/>
        </w:rPr>
      </w:pPr>
      <w:r w:rsidRPr="00F012F6">
        <w:rPr>
          <w:rFonts w:eastAsia="Calibri"/>
        </w:rPr>
        <w:t xml:space="preserve">- </w:t>
      </w:r>
      <w:r w:rsidR="007B1F0D" w:rsidRPr="00F012F6">
        <w:rPr>
          <w:rFonts w:eastAsia="Calibri"/>
        </w:rPr>
        <w:t>wydawnictwa</w:t>
      </w:r>
      <w:r w:rsidRPr="00F012F6">
        <w:rPr>
          <w:rFonts w:eastAsia="Calibri"/>
        </w:rPr>
        <w:t>, w szczególności o profilu muzycznym</w:t>
      </w:r>
      <w:r w:rsidR="0084619F">
        <w:rPr>
          <w:rFonts w:eastAsia="Calibri"/>
        </w:rPr>
        <w:t>,</w:t>
      </w:r>
    </w:p>
    <w:p w14:paraId="2F99B050" w14:textId="77777777" w:rsidR="003313D3" w:rsidRPr="00F012F6" w:rsidRDefault="00873D8D" w:rsidP="0084619F">
      <w:pPr>
        <w:ind w:left="426" w:hanging="142"/>
        <w:jc w:val="both"/>
        <w:rPr>
          <w:rFonts w:eastAsia="Calibri"/>
        </w:rPr>
      </w:pPr>
      <w:r w:rsidRPr="00F012F6">
        <w:rPr>
          <w:rFonts w:eastAsia="Calibri"/>
        </w:rPr>
        <w:t xml:space="preserve">- inne instytucje, których działalność związana jest z kierunkiem studiów (za zgodą </w:t>
      </w:r>
      <w:r w:rsidR="000E6323" w:rsidRPr="00F012F6">
        <w:rPr>
          <w:rFonts w:eastAsia="Calibri"/>
        </w:rPr>
        <w:t>koordynatora</w:t>
      </w:r>
      <w:r w:rsidRPr="00F012F6">
        <w:rPr>
          <w:rFonts w:eastAsia="Calibri"/>
        </w:rPr>
        <w:t xml:space="preserve"> praktyk</w:t>
      </w:r>
      <w:r w:rsidR="00D06A01" w:rsidRPr="00F012F6">
        <w:rPr>
          <w:rFonts w:eastAsia="Calibri"/>
        </w:rPr>
        <w:t xml:space="preserve"> na kierunku M</w:t>
      </w:r>
      <w:r w:rsidR="000E6323" w:rsidRPr="00F012F6">
        <w:rPr>
          <w:rFonts w:eastAsia="Calibri"/>
        </w:rPr>
        <w:t>uzykologia</w:t>
      </w:r>
      <w:r w:rsidRPr="00F012F6">
        <w:rPr>
          <w:rFonts w:eastAsia="Calibri"/>
        </w:rPr>
        <w:t>).</w:t>
      </w:r>
    </w:p>
    <w:p w14:paraId="5C686FF3" w14:textId="20B8D3A8" w:rsidR="00873D8D" w:rsidRPr="00196315" w:rsidRDefault="00BC6226" w:rsidP="00196315">
      <w:pPr>
        <w:spacing w:after="60"/>
        <w:ind w:left="284" w:hanging="284"/>
        <w:jc w:val="both"/>
      </w:pPr>
      <w:r>
        <w:t>4</w:t>
      </w:r>
      <w:r w:rsidR="009A1BB0" w:rsidRPr="00EC1517">
        <w:t xml:space="preserve">. Dopuszcza się możliwość osiągania efektów uczenia się przypisanych praktykom na danym kierunku, poziomie i profilu studiów z wykorzystaniem metod i technik kształcenia na odległość. Decyzje w tej sprawie podejmuje </w:t>
      </w:r>
      <w:r w:rsidR="009362D9" w:rsidRPr="00EC1517">
        <w:t>D</w:t>
      </w:r>
      <w:r w:rsidR="009A1BB0" w:rsidRPr="00EC1517">
        <w:t>ziekan</w:t>
      </w:r>
      <w:r w:rsidR="009A1BB0" w:rsidRPr="009A1BB0">
        <w:t xml:space="preserve"> właściwego wydziału</w:t>
      </w:r>
      <w:r w:rsidR="00196315" w:rsidRPr="00196315">
        <w:rPr>
          <w:color w:val="00B050"/>
        </w:rPr>
        <w:t xml:space="preserve"> </w:t>
      </w:r>
      <w:r w:rsidR="00196315" w:rsidRPr="00662C62">
        <w:t>w porozumieniu z Koordynatorem praktyk</w:t>
      </w:r>
      <w:r w:rsidR="009A1BB0" w:rsidRPr="00662C62">
        <w:t>.</w:t>
      </w:r>
    </w:p>
    <w:p w14:paraId="2D9BAC79" w14:textId="77777777" w:rsidR="00B81F2B" w:rsidRDefault="00B81F2B" w:rsidP="00CA5772">
      <w:pPr>
        <w:ind w:left="360"/>
        <w:jc w:val="both"/>
        <w:rPr>
          <w:rFonts w:eastAsia="Calibri"/>
        </w:rPr>
      </w:pPr>
    </w:p>
    <w:p w14:paraId="483466B6" w14:textId="77777777" w:rsidR="004C0BAF" w:rsidRPr="003B58D5" w:rsidRDefault="00CA5772" w:rsidP="00CA5772">
      <w:pPr>
        <w:jc w:val="center"/>
        <w:rPr>
          <w:rFonts w:eastAsia="Calibri"/>
          <w:b/>
        </w:rPr>
      </w:pPr>
      <w:r w:rsidRPr="003B58D5">
        <w:rPr>
          <w:rFonts w:eastAsia="Calibri"/>
          <w:b/>
        </w:rPr>
        <w:t>Rozdział IV</w:t>
      </w:r>
      <w:r w:rsidR="00A70169" w:rsidRPr="003B58D5">
        <w:rPr>
          <w:rFonts w:eastAsia="Calibri"/>
          <w:b/>
        </w:rPr>
        <w:t>.</w:t>
      </w:r>
    </w:p>
    <w:p w14:paraId="1D553C45" w14:textId="77777777" w:rsidR="00873D8D" w:rsidRPr="003B58D5" w:rsidRDefault="00CA5772" w:rsidP="00CA5772">
      <w:pPr>
        <w:jc w:val="center"/>
      </w:pPr>
      <w:r w:rsidRPr="003B58D5">
        <w:rPr>
          <w:rFonts w:eastAsia="Calibri"/>
          <w:b/>
        </w:rPr>
        <w:t>Szczegółowe c</w:t>
      </w:r>
      <w:r w:rsidR="00966D51" w:rsidRPr="003B58D5">
        <w:rPr>
          <w:rFonts w:eastAsia="Calibri"/>
          <w:b/>
        </w:rPr>
        <w:t>ele</w:t>
      </w:r>
      <w:r w:rsidR="00453A08" w:rsidRPr="003B58D5">
        <w:rPr>
          <w:rFonts w:eastAsia="Calibri"/>
          <w:b/>
        </w:rPr>
        <w:t xml:space="preserve"> praktyk</w:t>
      </w:r>
    </w:p>
    <w:p w14:paraId="69F5E8F9" w14:textId="77777777" w:rsidR="00CA5772" w:rsidRPr="003B58D5" w:rsidRDefault="00CA5772" w:rsidP="00CA5772">
      <w:pPr>
        <w:pStyle w:val="Textbody"/>
        <w:spacing w:after="0"/>
        <w:jc w:val="both"/>
        <w:rPr>
          <w:rFonts w:cs="Times New Roman"/>
          <w:lang w:val="pl-PL"/>
        </w:rPr>
      </w:pPr>
    </w:p>
    <w:p w14:paraId="19F7845B" w14:textId="77777777" w:rsidR="00FB5CFC" w:rsidRPr="003B58D5" w:rsidRDefault="0009178B" w:rsidP="0009178B">
      <w:pPr>
        <w:pStyle w:val="Textbody"/>
        <w:spacing w:after="60"/>
        <w:ind w:left="284" w:hanging="284"/>
        <w:jc w:val="both"/>
        <w:rPr>
          <w:rFonts w:cs="Times New Roman"/>
          <w:lang w:val="pl-PL"/>
        </w:rPr>
      </w:pPr>
      <w:r w:rsidRPr="003B58D5">
        <w:rPr>
          <w:rFonts w:cs="Times New Roman"/>
          <w:lang w:val="pl-PL"/>
        </w:rPr>
        <w:t xml:space="preserve">1. </w:t>
      </w:r>
      <w:r w:rsidR="00873D8D" w:rsidRPr="003B58D5">
        <w:rPr>
          <w:rFonts w:cs="Times New Roman"/>
          <w:lang w:val="pl-PL"/>
        </w:rPr>
        <w:t>Pr</w:t>
      </w:r>
      <w:r w:rsidR="00453A08" w:rsidRPr="003B58D5">
        <w:rPr>
          <w:rFonts w:cs="Times New Roman"/>
          <w:lang w:val="pl-PL"/>
        </w:rPr>
        <w:t xml:space="preserve">aktyki </w:t>
      </w:r>
      <w:r w:rsidRPr="003B58D5">
        <w:rPr>
          <w:rFonts w:cs="Times New Roman"/>
          <w:lang w:val="pl-PL"/>
        </w:rPr>
        <w:t xml:space="preserve">obowiązkowe </w:t>
      </w:r>
      <w:r w:rsidR="00873D8D" w:rsidRPr="003B58D5">
        <w:rPr>
          <w:rFonts w:cs="Times New Roman"/>
          <w:lang w:val="pl-PL"/>
        </w:rPr>
        <w:t>ma</w:t>
      </w:r>
      <w:r w:rsidR="00453A08" w:rsidRPr="003B58D5">
        <w:rPr>
          <w:rFonts w:cs="Times New Roman"/>
          <w:lang w:val="pl-PL"/>
        </w:rPr>
        <w:t>ją</w:t>
      </w:r>
      <w:r w:rsidR="00873D8D" w:rsidRPr="003B58D5">
        <w:rPr>
          <w:rFonts w:cs="Times New Roman"/>
          <w:lang w:val="pl-PL"/>
        </w:rPr>
        <w:t xml:space="preserve"> </w:t>
      </w:r>
      <w:r w:rsidRPr="003B58D5">
        <w:rPr>
          <w:rFonts w:cs="Times New Roman"/>
          <w:lang w:val="pl-PL"/>
        </w:rPr>
        <w:t xml:space="preserve">na celu </w:t>
      </w:r>
      <w:r w:rsidR="00873D8D" w:rsidRPr="003B58D5">
        <w:rPr>
          <w:rFonts w:cs="Times New Roman"/>
          <w:lang w:val="pl-PL"/>
        </w:rPr>
        <w:t>zapozna</w:t>
      </w:r>
      <w:r w:rsidRPr="003B58D5">
        <w:rPr>
          <w:rFonts w:cs="Times New Roman"/>
          <w:lang w:val="pl-PL"/>
        </w:rPr>
        <w:t>nie</w:t>
      </w:r>
      <w:r w:rsidR="00873D8D" w:rsidRPr="003B58D5">
        <w:rPr>
          <w:rFonts w:cs="Times New Roman"/>
          <w:lang w:val="pl-PL"/>
        </w:rPr>
        <w:t xml:space="preserve"> stu</w:t>
      </w:r>
      <w:r w:rsidR="006F4B99" w:rsidRPr="003B58D5">
        <w:rPr>
          <w:rFonts w:cs="Times New Roman"/>
          <w:lang w:val="pl-PL"/>
        </w:rPr>
        <w:t xml:space="preserve">dentów z organizacją pracy w </w:t>
      </w:r>
      <w:r w:rsidR="00873D8D" w:rsidRPr="003B58D5">
        <w:rPr>
          <w:rFonts w:cs="Times New Roman"/>
          <w:lang w:val="pl-PL"/>
        </w:rPr>
        <w:lastRenderedPageBreak/>
        <w:t>instytucjach</w:t>
      </w:r>
      <w:r w:rsidR="00FB5CFC" w:rsidRPr="003B58D5">
        <w:rPr>
          <w:rFonts w:cs="Times New Roman"/>
          <w:lang w:val="pl-PL"/>
        </w:rPr>
        <w:t xml:space="preserve"> wymienionych w </w:t>
      </w:r>
      <w:r w:rsidR="004C0BAF" w:rsidRPr="003B58D5">
        <w:rPr>
          <w:rFonts w:cs="Times New Roman"/>
          <w:lang w:val="pl-PL"/>
        </w:rPr>
        <w:t xml:space="preserve">r. II, </w:t>
      </w:r>
      <w:r w:rsidR="00FB5CFC" w:rsidRPr="003B58D5">
        <w:rPr>
          <w:rFonts w:cs="Times New Roman"/>
          <w:lang w:val="pl-PL"/>
        </w:rPr>
        <w:t>p. 3</w:t>
      </w:r>
      <w:r w:rsidR="00453A08" w:rsidRPr="003B58D5">
        <w:rPr>
          <w:rFonts w:cs="Times New Roman"/>
          <w:lang w:val="pl-PL"/>
        </w:rPr>
        <w:t>. Powinny</w:t>
      </w:r>
      <w:r w:rsidR="00873D8D" w:rsidRPr="003B58D5">
        <w:rPr>
          <w:rFonts w:cs="Times New Roman"/>
          <w:lang w:val="pl-PL"/>
        </w:rPr>
        <w:t xml:space="preserve"> umożliwić studentowi wykorzystanie wiedzy nabytej w trakcie zajęć</w:t>
      </w:r>
      <w:r w:rsidR="001E3A00" w:rsidRPr="003B58D5">
        <w:rPr>
          <w:rFonts w:cs="Times New Roman"/>
          <w:lang w:val="pl-PL"/>
        </w:rPr>
        <w:t xml:space="preserve"> </w:t>
      </w:r>
      <w:r w:rsidRPr="003B58D5">
        <w:rPr>
          <w:rFonts w:cs="Times New Roman"/>
          <w:lang w:val="pl-PL"/>
        </w:rPr>
        <w:t xml:space="preserve">na Uczelni. </w:t>
      </w:r>
    </w:p>
    <w:p w14:paraId="479D601D" w14:textId="77777777" w:rsidR="00FB5CFC" w:rsidRPr="00F012F6" w:rsidRDefault="00FB5CFC" w:rsidP="0009178B">
      <w:pPr>
        <w:pStyle w:val="Textbody"/>
        <w:spacing w:after="60"/>
        <w:ind w:left="284" w:hanging="284"/>
        <w:jc w:val="both"/>
        <w:rPr>
          <w:rFonts w:cs="Times New Roman"/>
          <w:lang w:val="pl-PL"/>
        </w:rPr>
      </w:pPr>
      <w:r w:rsidRPr="003B58D5">
        <w:rPr>
          <w:rFonts w:cs="Times New Roman"/>
          <w:lang w:val="pl-PL"/>
        </w:rPr>
        <w:t xml:space="preserve">2. </w:t>
      </w:r>
      <w:r w:rsidR="00873D8D" w:rsidRPr="003B58D5">
        <w:rPr>
          <w:rFonts w:cs="Times New Roman"/>
          <w:lang w:val="pl-PL"/>
        </w:rPr>
        <w:t xml:space="preserve">Nabyte </w:t>
      </w:r>
      <w:r w:rsidR="00453A08" w:rsidRPr="003B58D5">
        <w:rPr>
          <w:rFonts w:cs="Times New Roman"/>
          <w:lang w:val="pl-PL"/>
        </w:rPr>
        <w:t xml:space="preserve">podczas praktyk </w:t>
      </w:r>
      <w:r w:rsidR="00873D8D" w:rsidRPr="003B58D5">
        <w:rPr>
          <w:rFonts w:cs="Times New Roman"/>
          <w:lang w:val="pl-PL"/>
        </w:rPr>
        <w:t>umiejętności powinny</w:t>
      </w:r>
      <w:r w:rsidR="00873D8D" w:rsidRPr="00F012F6">
        <w:rPr>
          <w:rFonts w:cs="Times New Roman"/>
          <w:lang w:val="pl-PL"/>
        </w:rPr>
        <w:t xml:space="preserve"> umożliwić </w:t>
      </w:r>
      <w:r w:rsidR="004C0BAF" w:rsidRPr="00F012F6">
        <w:rPr>
          <w:rFonts w:cs="Times New Roman"/>
          <w:lang w:val="pl-PL"/>
        </w:rPr>
        <w:t xml:space="preserve">późniejszemu </w:t>
      </w:r>
      <w:r w:rsidR="00873D8D" w:rsidRPr="00F012F6">
        <w:rPr>
          <w:rFonts w:cs="Times New Roman"/>
          <w:lang w:val="pl-PL"/>
        </w:rPr>
        <w:t xml:space="preserve">absolwentowi studiów </w:t>
      </w:r>
      <w:r w:rsidR="004C0BAF" w:rsidRPr="00F012F6">
        <w:rPr>
          <w:rFonts w:cs="Times New Roman"/>
          <w:lang w:val="pl-PL"/>
        </w:rPr>
        <w:t>muzykologicznych odnalezienie się na rynku pracy</w:t>
      </w:r>
      <w:r w:rsidRPr="00F012F6">
        <w:rPr>
          <w:rFonts w:cs="Times New Roman"/>
          <w:lang w:val="pl-PL"/>
        </w:rPr>
        <w:t>.</w:t>
      </w:r>
    </w:p>
    <w:p w14:paraId="7B7D1631" w14:textId="77777777" w:rsidR="00873D8D" w:rsidRPr="00F012F6" w:rsidRDefault="00FB5CFC" w:rsidP="0009178B">
      <w:pPr>
        <w:pStyle w:val="Textbody"/>
        <w:spacing w:after="60"/>
        <w:ind w:left="284" w:hanging="284"/>
        <w:jc w:val="both"/>
        <w:rPr>
          <w:rFonts w:cs="Times New Roman"/>
          <w:lang w:val="pl-PL"/>
        </w:rPr>
      </w:pPr>
      <w:r w:rsidRPr="00F012F6">
        <w:rPr>
          <w:rFonts w:cs="Times New Roman"/>
          <w:lang w:val="pl-PL"/>
        </w:rPr>
        <w:t xml:space="preserve">3. </w:t>
      </w:r>
      <w:r w:rsidR="00453A08">
        <w:rPr>
          <w:rFonts w:cs="Times New Roman"/>
          <w:lang w:val="pl-PL"/>
        </w:rPr>
        <w:t>W trakcie praktyk</w:t>
      </w:r>
      <w:r w:rsidR="00257204" w:rsidRPr="00F012F6">
        <w:rPr>
          <w:rFonts w:cs="Times New Roman"/>
          <w:lang w:val="pl-PL"/>
        </w:rPr>
        <w:t xml:space="preserve"> w instytucjach wymienionych w r. II, p. 3 </w:t>
      </w:r>
      <w:r w:rsidR="00873D8D" w:rsidRPr="00F012F6">
        <w:rPr>
          <w:rFonts w:cs="Times New Roman"/>
          <w:lang w:val="pl-PL"/>
        </w:rPr>
        <w:t xml:space="preserve">student </w:t>
      </w:r>
      <w:r w:rsidR="006A3B72">
        <w:rPr>
          <w:rFonts w:cs="Times New Roman"/>
          <w:lang w:val="pl-PL"/>
        </w:rPr>
        <w:t xml:space="preserve">zapoznaje </w:t>
      </w:r>
      <w:r w:rsidR="00873D8D" w:rsidRPr="00F012F6">
        <w:rPr>
          <w:rFonts w:cs="Times New Roman"/>
          <w:lang w:val="pl-PL"/>
        </w:rPr>
        <w:t>się</w:t>
      </w:r>
      <w:r w:rsidR="007853AA" w:rsidRPr="00F012F6">
        <w:rPr>
          <w:rFonts w:cs="Times New Roman"/>
          <w:lang w:val="pl-PL"/>
        </w:rPr>
        <w:t xml:space="preserve"> z</w:t>
      </w:r>
      <w:r w:rsidR="00873D8D" w:rsidRPr="00F012F6">
        <w:rPr>
          <w:rFonts w:cs="Times New Roman"/>
          <w:lang w:val="pl-PL"/>
        </w:rPr>
        <w:t>:</w:t>
      </w:r>
    </w:p>
    <w:p w14:paraId="08C957F4" w14:textId="77777777" w:rsidR="00873D8D" w:rsidRPr="00F012F6" w:rsidRDefault="00FB5CFC" w:rsidP="0009178B">
      <w:pPr>
        <w:pStyle w:val="Textbody"/>
        <w:spacing w:after="60"/>
        <w:ind w:left="567" w:hanging="283"/>
        <w:jc w:val="both"/>
        <w:rPr>
          <w:rFonts w:cs="Times New Roman"/>
          <w:lang w:val="pl-PL"/>
        </w:rPr>
      </w:pPr>
      <w:r w:rsidRPr="00F012F6">
        <w:rPr>
          <w:rFonts w:cs="Times New Roman"/>
          <w:lang w:val="pl-PL"/>
        </w:rPr>
        <w:t>a</w:t>
      </w:r>
      <w:r w:rsidR="00873D8D" w:rsidRPr="00F012F6">
        <w:rPr>
          <w:rFonts w:cs="Times New Roman"/>
          <w:lang w:val="pl-PL"/>
        </w:rPr>
        <w:t>) w archiwum państwowym: organizacją archiwum i jego poszczególnych jednostek, regulaminem pracy; zasadami opracowywania akt, zwłaszcza z najprostszymi ich elementami jak paginowanie stron, łączenie akt, tworzenie jednostek archiwalnych i ich oznaczanie itp.; sposobami opracowywania całych zespołów oraz pomocy archiwalnych; konserwacją akt w archiwum; udostępnianiem archiwaliów i prowadzeniem pracowni naukowej; prowadzeniem kwerendy zleconej, opracowywani</w:t>
      </w:r>
      <w:r w:rsidR="00FA3C75">
        <w:rPr>
          <w:rFonts w:cs="Times New Roman"/>
          <w:lang w:val="pl-PL"/>
        </w:rPr>
        <w:t>em wystaw archiwalnych. Praktyki powinny</w:t>
      </w:r>
      <w:r w:rsidR="00873D8D" w:rsidRPr="00F012F6">
        <w:rPr>
          <w:rFonts w:cs="Times New Roman"/>
          <w:lang w:val="pl-PL"/>
        </w:rPr>
        <w:t xml:space="preserve"> nauczyć studentów umiejętności rozwiązywania problemów zawodowych związanych z gromadzeniem, opracowaniem i udostępnianiem archiwaliów, a także uczestniczenia w pracy zespołowej.</w:t>
      </w:r>
    </w:p>
    <w:p w14:paraId="2F3FF2C0" w14:textId="77777777" w:rsidR="00873D8D" w:rsidRPr="00F012F6" w:rsidRDefault="002B502E" w:rsidP="0009178B">
      <w:pPr>
        <w:spacing w:after="60"/>
        <w:ind w:left="567" w:hanging="283"/>
        <w:jc w:val="both"/>
        <w:rPr>
          <w:rFonts w:eastAsia="Calibri"/>
        </w:rPr>
      </w:pPr>
      <w:r w:rsidRPr="00F012F6">
        <w:rPr>
          <w:rFonts w:eastAsia="Calibri"/>
        </w:rPr>
        <w:t>b</w:t>
      </w:r>
      <w:r w:rsidR="00873D8D" w:rsidRPr="00F012F6">
        <w:rPr>
          <w:rFonts w:eastAsia="Calibri"/>
        </w:rPr>
        <w:t xml:space="preserve">) w przypadku </w:t>
      </w:r>
      <w:r w:rsidR="005E1633" w:rsidRPr="00F012F6">
        <w:rPr>
          <w:rFonts w:eastAsia="Calibri"/>
        </w:rPr>
        <w:t>państwo</w:t>
      </w:r>
      <w:r w:rsidR="00873D8D" w:rsidRPr="00F012F6">
        <w:rPr>
          <w:rFonts w:eastAsia="Calibri"/>
        </w:rPr>
        <w:t>wych instytucji kultury: organizacją miejsca pracy; regulaminem i aktami prawnymi regulującymi działalność instytucji; organizacją działań jednostki; opracowywaniem i prowadzeniem zajęć</w:t>
      </w:r>
      <w:r w:rsidR="00FA3C75">
        <w:rPr>
          <w:rFonts w:eastAsia="Calibri"/>
        </w:rPr>
        <w:t xml:space="preserve"> dla odbiorców kultury. Praktyki powinny</w:t>
      </w:r>
      <w:r w:rsidR="00873D8D" w:rsidRPr="00F012F6">
        <w:rPr>
          <w:rFonts w:eastAsia="Calibri"/>
        </w:rPr>
        <w:t xml:space="preserve"> nauczyć studentów umiejętności potrzebnych do zarządzania instytucją kultury, a także prowadzenia zajęć edukacyjnych skierowanych do szerokiego grona odbiorców.</w:t>
      </w:r>
    </w:p>
    <w:p w14:paraId="435071B0" w14:textId="77777777" w:rsidR="00873D8D" w:rsidRPr="00F012F6" w:rsidRDefault="002B502E" w:rsidP="0009178B">
      <w:pPr>
        <w:spacing w:after="60"/>
        <w:ind w:left="567" w:hanging="283"/>
        <w:jc w:val="both"/>
      </w:pPr>
      <w:r w:rsidRPr="00F012F6">
        <w:rPr>
          <w:rFonts w:eastAsia="Calibri"/>
        </w:rPr>
        <w:t>c</w:t>
      </w:r>
      <w:r w:rsidR="00873D8D" w:rsidRPr="00F012F6">
        <w:rPr>
          <w:rFonts w:eastAsia="Calibri"/>
        </w:rPr>
        <w:t xml:space="preserve">) w przypadku zakładów organmistrzowskich: </w:t>
      </w:r>
      <w:r w:rsidR="00873D8D" w:rsidRPr="00F012F6">
        <w:t>organizacją miejsca pracy, regulaminem pracy, elementami pracy organmistrzów, współpra</w:t>
      </w:r>
      <w:r w:rsidR="003D0DBE">
        <w:t>cą z klientami. Praktyki powinny</w:t>
      </w:r>
      <w:r w:rsidR="00873D8D" w:rsidRPr="00F012F6">
        <w:t xml:space="preserve"> nauczyć studentów umiejętności potrzebnych do pracy w zakładach organmistrzowskich.</w:t>
      </w:r>
    </w:p>
    <w:p w14:paraId="002640C9" w14:textId="77777777" w:rsidR="00873D8D" w:rsidRPr="00F012F6" w:rsidRDefault="002B502E" w:rsidP="0009178B">
      <w:pPr>
        <w:spacing w:after="60"/>
        <w:ind w:left="567" w:hanging="283"/>
        <w:jc w:val="both"/>
      </w:pPr>
      <w:r w:rsidRPr="00F012F6">
        <w:t>d</w:t>
      </w:r>
      <w:r w:rsidR="00873D8D" w:rsidRPr="00F012F6">
        <w:t>) w przypadku rozgłośni radiowych, stacji telewizyjnych, studiów nagrań: organizacją miejsca pracy, regulaminem pracy, zadaniami pracowników, opracowywaniem materiału dźwiękowego, przygotowywaniem nagrań, audycji i programów, p</w:t>
      </w:r>
      <w:r w:rsidR="00FA3C75">
        <w:t>racą z reklamą. Praktyki</w:t>
      </w:r>
      <w:r w:rsidR="00CD0CF1">
        <w:t xml:space="preserve"> powinny</w:t>
      </w:r>
      <w:r w:rsidR="00873D8D" w:rsidRPr="00F012F6">
        <w:t xml:space="preserve"> nauczyć studentów umiejętności potrzebnych do pracy w rozgłośniach radiowych, stacjach telewizyjnych i studiach nagrań. </w:t>
      </w:r>
    </w:p>
    <w:p w14:paraId="56901C4F" w14:textId="77777777" w:rsidR="00873D8D" w:rsidRPr="00F012F6" w:rsidRDefault="002B502E" w:rsidP="0009178B">
      <w:pPr>
        <w:spacing w:after="60"/>
        <w:ind w:left="567" w:hanging="283"/>
        <w:jc w:val="both"/>
      </w:pPr>
      <w:r w:rsidRPr="00F012F6">
        <w:t>e</w:t>
      </w:r>
      <w:r w:rsidR="00873D8D" w:rsidRPr="00F012F6">
        <w:t xml:space="preserve">) w przypadku parafii: organizacją miejsca pracy i zadaniami muzyka kościelnego, np. </w:t>
      </w:r>
      <w:r w:rsidR="00CD0CF1">
        <w:t xml:space="preserve">animowaniem kultury muzycznej parafii, </w:t>
      </w:r>
      <w:r w:rsidR="00873D8D" w:rsidRPr="00F012F6">
        <w:t>przygotowywaniem propozycji śpiewów, akompaniamentem do liturgii i nabożeństw, prowadzeniem zespołów muzycznych,</w:t>
      </w:r>
      <w:r w:rsidR="00CD0CF1">
        <w:t xml:space="preserve"> administracją parafii. Praktyki powinny</w:t>
      </w:r>
      <w:r w:rsidR="00873D8D" w:rsidRPr="00F012F6">
        <w:t xml:space="preserve"> nauczyć studentów umiejętności potrzebnych do </w:t>
      </w:r>
      <w:r w:rsidR="00CD0CF1">
        <w:t>podjęcia stanowiska</w:t>
      </w:r>
      <w:r w:rsidR="00873D8D" w:rsidRPr="00F012F6">
        <w:t xml:space="preserve"> muzyka kościelnego w parafii.</w:t>
      </w:r>
      <w:r w:rsidR="00F245DD">
        <w:t xml:space="preserve"> </w:t>
      </w:r>
    </w:p>
    <w:p w14:paraId="719AF2DE" w14:textId="77777777" w:rsidR="00873D8D" w:rsidRPr="00F012F6" w:rsidRDefault="002B502E" w:rsidP="0009178B">
      <w:pPr>
        <w:spacing w:after="60"/>
        <w:ind w:left="567" w:hanging="283"/>
        <w:jc w:val="both"/>
        <w:rPr>
          <w:rFonts w:eastAsia="Calibri"/>
        </w:rPr>
      </w:pPr>
      <w:r w:rsidRPr="00F012F6">
        <w:t>f</w:t>
      </w:r>
      <w:r w:rsidR="00873D8D" w:rsidRPr="00F012F6">
        <w:t xml:space="preserve">) w przypadku redakcji czasopism: </w:t>
      </w:r>
      <w:r w:rsidR="00873D8D" w:rsidRPr="00F012F6">
        <w:rPr>
          <w:rFonts w:eastAsia="Calibri"/>
        </w:rPr>
        <w:t>organizacją miejsca pracy; regulaminem i aktami prawnymi regulującymi działalność instytucji; organizacją działań jednostki;</w:t>
      </w:r>
      <w:r w:rsidR="00CD0CF1">
        <w:rPr>
          <w:rFonts w:eastAsia="Calibri"/>
        </w:rPr>
        <w:t xml:space="preserve"> </w:t>
      </w:r>
      <w:r w:rsidR="00CD0CF1" w:rsidRPr="00CD0CF1">
        <w:rPr>
          <w:rFonts w:eastAsia="Calibri"/>
        </w:rPr>
        <w:t>specyfiką i profilem działalności czasopisma;</w:t>
      </w:r>
      <w:r w:rsidR="00873D8D" w:rsidRPr="00F012F6">
        <w:rPr>
          <w:rFonts w:eastAsia="Calibri"/>
        </w:rPr>
        <w:t xml:space="preserve"> opracowywaniem i przygotowywaniem do druku tekstów. </w:t>
      </w:r>
      <w:r w:rsidR="00CD0CF1">
        <w:rPr>
          <w:rFonts w:eastAsia="Calibri"/>
        </w:rPr>
        <w:t>Praktyki powinny</w:t>
      </w:r>
      <w:r w:rsidR="00873D8D" w:rsidRPr="00F012F6">
        <w:rPr>
          <w:rFonts w:eastAsia="Calibri"/>
        </w:rPr>
        <w:t xml:space="preserve"> nauczyć studentów umiejętności potrzebnych do pracy w redakcji czasopisma.</w:t>
      </w:r>
    </w:p>
    <w:p w14:paraId="606413A6" w14:textId="77777777" w:rsidR="005E1633" w:rsidRPr="00F012F6" w:rsidRDefault="002B502E" w:rsidP="0009178B">
      <w:pPr>
        <w:spacing w:after="60"/>
        <w:ind w:left="567" w:hanging="283"/>
        <w:jc w:val="both"/>
      </w:pPr>
      <w:r w:rsidRPr="00F012F6">
        <w:rPr>
          <w:rFonts w:eastAsia="Calibri"/>
        </w:rPr>
        <w:t>g</w:t>
      </w:r>
      <w:r w:rsidR="005E1633" w:rsidRPr="00F012F6">
        <w:rPr>
          <w:rFonts w:eastAsia="Calibri"/>
        </w:rPr>
        <w:t xml:space="preserve">) </w:t>
      </w:r>
      <w:r w:rsidR="005E1633" w:rsidRPr="00F012F6">
        <w:t>w przypadku wydawnict</w:t>
      </w:r>
      <w:r w:rsidRPr="00F012F6">
        <w:t>w</w:t>
      </w:r>
      <w:r w:rsidR="005E1633" w:rsidRPr="00F012F6">
        <w:t>: organizacją miejsca pracy; regulaminem i aktami prawnymi regulującymi działalność instytucji; organizacją działań jednostki; opracowywaniem i przygotowywaniem elektronicznym materiałów do publikacji, zapoznaniem z technologią etapu przygotowania do druku (DTP), druku i oprawy.</w:t>
      </w:r>
      <w:r w:rsidR="00CD0CF1">
        <w:t xml:space="preserve"> </w:t>
      </w:r>
      <w:r w:rsidR="00CD0CF1" w:rsidRPr="00CD0CF1">
        <w:t>Praktyki powinny nauczyć studentów umiejętności potrzebnych do pracy w wydawnictwie.</w:t>
      </w:r>
    </w:p>
    <w:p w14:paraId="7A52C1CF" w14:textId="77777777" w:rsidR="00873D8D" w:rsidRPr="00F012F6" w:rsidRDefault="002B502E" w:rsidP="0009178B">
      <w:pPr>
        <w:spacing w:after="60"/>
        <w:ind w:left="567" w:hanging="283"/>
        <w:jc w:val="both"/>
      </w:pPr>
      <w:r w:rsidRPr="00F012F6">
        <w:t>h</w:t>
      </w:r>
      <w:r w:rsidR="00873D8D" w:rsidRPr="00F012F6">
        <w:t xml:space="preserve">) w przypadku </w:t>
      </w:r>
      <w:r w:rsidR="00873D8D" w:rsidRPr="00F012F6">
        <w:rPr>
          <w:rFonts w:eastAsia="Calibri"/>
        </w:rPr>
        <w:t xml:space="preserve">innych instytucji, których działalność związana jest z kierunkiem studiów: </w:t>
      </w:r>
      <w:r w:rsidR="00873D8D" w:rsidRPr="00F012F6">
        <w:t>organizacją miejsca pracy i zadaniami stawian</w:t>
      </w:r>
      <w:r w:rsidR="00FA3C75">
        <w:t>ymi przed pracownikami. Praktyki powinny</w:t>
      </w:r>
      <w:r w:rsidR="00873D8D" w:rsidRPr="00F012F6">
        <w:t xml:space="preserve"> rozwijać umiejętności zdobyte w czasie studiów oraz nauczyć nowych, potrzebnych do wykonywania tego rodzaju pracy.</w:t>
      </w:r>
    </w:p>
    <w:p w14:paraId="53E221BA" w14:textId="77777777" w:rsidR="00D6112F" w:rsidRDefault="00D6112F" w:rsidP="00CA5772">
      <w:pPr>
        <w:jc w:val="both"/>
      </w:pPr>
    </w:p>
    <w:p w14:paraId="2534BC68" w14:textId="77777777" w:rsidR="00B81F2B" w:rsidRPr="00F012F6" w:rsidRDefault="00B81F2B" w:rsidP="00CA5772">
      <w:pPr>
        <w:jc w:val="both"/>
      </w:pPr>
    </w:p>
    <w:p w14:paraId="732CA178" w14:textId="77777777" w:rsidR="00257204" w:rsidRPr="00F012F6" w:rsidRDefault="00CA5772" w:rsidP="006A3B72">
      <w:pPr>
        <w:pStyle w:val="Textbody"/>
        <w:spacing w:after="0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t xml:space="preserve">Rozdział </w:t>
      </w:r>
      <w:r w:rsidR="00257204" w:rsidRPr="00F012F6">
        <w:rPr>
          <w:rFonts w:eastAsia="Times New Roman" w:cs="Times New Roman"/>
          <w:b/>
          <w:lang w:val="pl-PL"/>
        </w:rPr>
        <w:t>V</w:t>
      </w:r>
      <w:r w:rsidR="0009178B">
        <w:rPr>
          <w:rFonts w:eastAsia="Times New Roman" w:cs="Times New Roman"/>
          <w:b/>
          <w:lang w:val="pl-PL"/>
        </w:rPr>
        <w:t>.</w:t>
      </w:r>
    </w:p>
    <w:p w14:paraId="123B6192" w14:textId="77777777" w:rsidR="00873D8D" w:rsidRPr="00F012F6" w:rsidRDefault="00873D8D" w:rsidP="006A3B72">
      <w:pPr>
        <w:pStyle w:val="Textbody"/>
        <w:spacing w:after="0"/>
        <w:jc w:val="center"/>
        <w:rPr>
          <w:rFonts w:eastAsia="Times New Roman" w:cs="Times New Roman"/>
          <w:lang w:val="pl-PL"/>
        </w:rPr>
      </w:pPr>
      <w:r w:rsidRPr="00F012F6">
        <w:rPr>
          <w:rFonts w:eastAsia="Times New Roman" w:cs="Times New Roman"/>
          <w:b/>
          <w:lang w:val="pl-PL"/>
        </w:rPr>
        <w:t>Obowiązki studenta</w:t>
      </w:r>
    </w:p>
    <w:p w14:paraId="0B1AE3F3" w14:textId="77777777" w:rsidR="00CA5772" w:rsidRPr="00EC1517" w:rsidRDefault="00CA5772" w:rsidP="006A3B72">
      <w:pPr>
        <w:jc w:val="center"/>
      </w:pPr>
    </w:p>
    <w:p w14:paraId="21A7A6D0" w14:textId="59C813D5" w:rsidR="0009178B" w:rsidRPr="00EC1517" w:rsidRDefault="0009178B" w:rsidP="0009178B">
      <w:pPr>
        <w:numPr>
          <w:ilvl w:val="0"/>
          <w:numId w:val="21"/>
        </w:numPr>
        <w:jc w:val="both"/>
      </w:pPr>
      <w:r w:rsidRPr="00EC1517">
        <w:lastRenderedPageBreak/>
        <w:t xml:space="preserve">Przed rozpoczęciem praktyk każdy student jest zobowiązany zwrócić się poprzez pocztę e-mail do Biura Spraw Studenckich Uniwersytetu Opolskiego (Obszar </w:t>
      </w:r>
      <w:r w:rsidR="00142A7F">
        <w:t>Praktyk Studenckich</w:t>
      </w:r>
      <w:r w:rsidR="00B81F2B">
        <w:t xml:space="preserve"> Uniwersytetu Opolskiego –</w:t>
      </w:r>
      <w:r w:rsidRPr="00EC1517">
        <w:t xml:space="preserve"> BSS</w:t>
      </w:r>
      <w:r w:rsidR="00142A7F">
        <w:t xml:space="preserve"> </w:t>
      </w:r>
      <w:r w:rsidRPr="00EC1517">
        <w:t>UO) celem otrzymania skierowania na praktykę. Z otrzymanym skierowaniem powinien zgłosić się do Dyrekcji instytucji, w której praktyka będzie realizowana. Podpisane przez Dyrektora lub osobę zarządzającą instytucją skierowanie należy przesłać w formie elektronicznej (skan lub zdjęcie) do BSS</w:t>
      </w:r>
      <w:r w:rsidR="00142A7F">
        <w:t xml:space="preserve"> </w:t>
      </w:r>
      <w:bookmarkStart w:id="0" w:name="_GoBack"/>
      <w:bookmarkEnd w:id="0"/>
      <w:r w:rsidRPr="00EC1517">
        <w:t xml:space="preserve">UO, co stanowi podstawę przygotowania dokumentacji praktyki </w:t>
      </w:r>
      <w:r w:rsidR="00C547EA" w:rsidRPr="00EC1517">
        <w:br/>
      </w:r>
      <w:r w:rsidRPr="00EC1517">
        <w:t>i przesłania jej do wybranej placówki.</w:t>
      </w:r>
    </w:p>
    <w:p w14:paraId="37B7429E" w14:textId="77777777" w:rsidR="00C547EA" w:rsidRPr="00F012F6" w:rsidRDefault="00C547EA" w:rsidP="00C547EA">
      <w:pPr>
        <w:numPr>
          <w:ilvl w:val="0"/>
          <w:numId w:val="21"/>
        </w:numPr>
        <w:jc w:val="both"/>
      </w:pPr>
      <w:r w:rsidRPr="00EC1517">
        <w:t>Student stawia się w pierwszym dniu praktyk w wyznaczonym miejscu, w którym będą się one odbywać. W przypadku wystąpienia</w:t>
      </w:r>
      <w:r w:rsidRPr="00F012F6">
        <w:t xml:space="preserve"> okoliczności uniemożliwiających studentowi </w:t>
      </w:r>
      <w:r w:rsidRPr="00EC1517">
        <w:t>stawienie się w jednostce w wyznaczonym terminie, musi on o tym fakcie powiadomić Dyrekcję instytucji oraz Koordynatora praktyk (drogą e-mailową lub w inny ustalony wcześniej sposób).</w:t>
      </w:r>
    </w:p>
    <w:p w14:paraId="0C838510" w14:textId="77777777" w:rsidR="00C547EA" w:rsidRPr="00F012F6" w:rsidRDefault="00C547EA" w:rsidP="00C547EA">
      <w:pPr>
        <w:numPr>
          <w:ilvl w:val="0"/>
          <w:numId w:val="21"/>
        </w:numPr>
        <w:jc w:val="both"/>
      </w:pPr>
      <w:r w:rsidRPr="00F012F6">
        <w:t xml:space="preserve">Student przebywa w wyznaczonym miejscu pracy zgodnie z opracowanym przez </w:t>
      </w:r>
      <w:r>
        <w:t>O</w:t>
      </w:r>
      <w:r w:rsidRPr="00F012F6">
        <w:t>piekuna praktyk harmonogramem, sumiennie wykonując zlecone mu zadania, z zachowaniem obowiązujących na danym stanowisku przepisów</w:t>
      </w:r>
      <w:r>
        <w:t>.</w:t>
      </w:r>
    </w:p>
    <w:p w14:paraId="2C946C3D" w14:textId="77777777" w:rsidR="00C547EA" w:rsidRPr="00B81F2B" w:rsidRDefault="00C547EA" w:rsidP="00C547EA">
      <w:pPr>
        <w:numPr>
          <w:ilvl w:val="0"/>
          <w:numId w:val="21"/>
        </w:numPr>
        <w:jc w:val="both"/>
      </w:pPr>
      <w:r w:rsidRPr="00F012F6">
        <w:t xml:space="preserve">Student bezwzględnie stosuje się do poleceń </w:t>
      </w:r>
      <w:r w:rsidRPr="00EC1517">
        <w:t>Dyrekcji</w:t>
      </w:r>
      <w:r w:rsidRPr="00C547EA">
        <w:rPr>
          <w:color w:val="00B050"/>
        </w:rPr>
        <w:t xml:space="preserve"> </w:t>
      </w:r>
      <w:r w:rsidRPr="00F012F6">
        <w:t>instytucji, w której odbywa się praktyka oraz wszystkich innych osób, odpowiedzialnych za org</w:t>
      </w:r>
      <w:r>
        <w:t>anizację pracy podczas praktyk</w:t>
      </w:r>
      <w:r w:rsidRPr="00F012F6">
        <w:t>.</w:t>
      </w:r>
    </w:p>
    <w:p w14:paraId="55092731" w14:textId="77777777" w:rsidR="0009178B" w:rsidRPr="00B81F2B" w:rsidRDefault="0009178B" w:rsidP="0009178B">
      <w:pPr>
        <w:numPr>
          <w:ilvl w:val="0"/>
          <w:numId w:val="21"/>
        </w:numPr>
        <w:jc w:val="both"/>
      </w:pPr>
      <w:r w:rsidRPr="00B81F2B">
        <w:t>Student powinien osiągnąć określone dla praktyki efekty uczenia się, zgodnie z programem studiów, właściwym dla danego kierunku, poziomu i profilu;</w:t>
      </w:r>
    </w:p>
    <w:p w14:paraId="5B316422" w14:textId="77777777" w:rsidR="00C547EA" w:rsidRPr="00B81F2B" w:rsidRDefault="00C547EA" w:rsidP="00C547EA">
      <w:pPr>
        <w:numPr>
          <w:ilvl w:val="0"/>
          <w:numId w:val="21"/>
        </w:numPr>
        <w:jc w:val="both"/>
      </w:pPr>
      <w:r w:rsidRPr="00B81F2B">
        <w:t xml:space="preserve">Student ma obowiązek godnego reprezentowania Uczelni oraz bezwzględnego przestrzegania przepisów </w:t>
      </w:r>
      <w:r w:rsidRPr="00B81F2B">
        <w:rPr>
          <w:i/>
        </w:rPr>
        <w:t>Regulaminu Organizacji Praktyk w Uniwersytecie Opolskim</w:t>
      </w:r>
      <w:r w:rsidRPr="00B81F2B">
        <w:t xml:space="preserve"> oraz niniejszej </w:t>
      </w:r>
      <w:r w:rsidRPr="00B81F2B">
        <w:rPr>
          <w:i/>
        </w:rPr>
        <w:t>Instrukcji realizacji praktyk obowiązkowych</w:t>
      </w:r>
      <w:r w:rsidRPr="00B81F2B">
        <w:t xml:space="preserve">. </w:t>
      </w:r>
    </w:p>
    <w:p w14:paraId="10DB4452" w14:textId="77777777" w:rsidR="00C547EA" w:rsidRPr="00B81F2B" w:rsidRDefault="00C547EA" w:rsidP="003E1A35">
      <w:pPr>
        <w:numPr>
          <w:ilvl w:val="0"/>
          <w:numId w:val="21"/>
        </w:numPr>
        <w:jc w:val="both"/>
      </w:pPr>
      <w:r w:rsidRPr="00B81F2B">
        <w:t>Student zobowiązany jest do bezwzględnego przestrzegania przyjętego w miejscu praktyki, trybu i porządku pracy oraz przepisów o dyscyplinie pracy.</w:t>
      </w:r>
    </w:p>
    <w:p w14:paraId="46D8BAB5" w14:textId="77777777" w:rsidR="0009178B" w:rsidRPr="00B81F2B" w:rsidRDefault="00C547EA" w:rsidP="00C547EA">
      <w:pPr>
        <w:numPr>
          <w:ilvl w:val="0"/>
          <w:numId w:val="21"/>
        </w:numPr>
        <w:jc w:val="both"/>
      </w:pPr>
      <w:r w:rsidRPr="00B81F2B">
        <w:t>Student bierze udział we wskazanych szkoleniach BHP, które uwzględniają wybrane zagadnienia prawne, informacje o zagrożeniach dla życia i zdrowia, ochronie oraz postępowaniu w przypadku wystąpienia tych zagrożeń, w tym także udzielania pierwszej pomocy.</w:t>
      </w:r>
    </w:p>
    <w:p w14:paraId="037F7F15" w14:textId="77777777" w:rsidR="00C547EA" w:rsidRPr="00B81F2B" w:rsidRDefault="00C547EA" w:rsidP="00C547EA">
      <w:pPr>
        <w:numPr>
          <w:ilvl w:val="0"/>
          <w:numId w:val="21"/>
        </w:numPr>
        <w:jc w:val="both"/>
      </w:pPr>
      <w:r w:rsidRPr="00B81F2B">
        <w:t xml:space="preserve">Student przez cały czas trwania praktyk pozostaje w kontakcie z Koordynatorem praktyk obowiązkowych na kierunku Muzykologia oraz z Opiekunem praktyk. </w:t>
      </w:r>
    </w:p>
    <w:p w14:paraId="4D3B0D7D" w14:textId="77777777" w:rsidR="00C547EA" w:rsidRDefault="00C547EA" w:rsidP="00C547EA">
      <w:pPr>
        <w:numPr>
          <w:ilvl w:val="0"/>
          <w:numId w:val="21"/>
        </w:numPr>
        <w:jc w:val="both"/>
      </w:pPr>
      <w:r w:rsidRPr="00B81F2B">
        <w:t>Student zawiadamia Koordynatora praktyk i Opiekuna praktyk o wszelkich sytuacjach, które mogą mieć wpływ na jego bezpieczeństwo lub wiązać</w:t>
      </w:r>
      <w:r w:rsidRPr="00F012F6">
        <w:t xml:space="preserve"> się z niezaliczeniem praktyk.</w:t>
      </w:r>
    </w:p>
    <w:p w14:paraId="6D814B79" w14:textId="77777777" w:rsidR="00C547EA" w:rsidRPr="00B81F2B" w:rsidRDefault="00C547EA" w:rsidP="00C547EA">
      <w:pPr>
        <w:numPr>
          <w:ilvl w:val="0"/>
          <w:numId w:val="21"/>
        </w:numPr>
        <w:jc w:val="both"/>
      </w:pPr>
      <w:r w:rsidRPr="00F012F6">
        <w:t xml:space="preserve">Student powiadamia </w:t>
      </w:r>
      <w:r w:rsidRPr="00B81F2B">
        <w:t>Koordynatora praktyk o pomyślnym zakończeniu praktyki (drogą e-mailową lub w inny ustalony wcześniej sposób).</w:t>
      </w:r>
    </w:p>
    <w:p w14:paraId="143963B6" w14:textId="77777777" w:rsidR="00C547EA" w:rsidRPr="00B81F2B" w:rsidRDefault="00C547EA" w:rsidP="00F8191F">
      <w:pPr>
        <w:numPr>
          <w:ilvl w:val="0"/>
          <w:numId w:val="21"/>
        </w:numPr>
        <w:jc w:val="both"/>
      </w:pPr>
      <w:r w:rsidRPr="00B81F2B">
        <w:t>Po zakończeniu praktyki student terminowo składa wymaganą dokumentację u Koordynatora praktyk nie później niż 14 dni od zakończenia praktyki.</w:t>
      </w:r>
    </w:p>
    <w:p w14:paraId="001C5179" w14:textId="77777777" w:rsidR="00CC7EF5" w:rsidRDefault="00CC7EF5" w:rsidP="00CA5772">
      <w:pPr>
        <w:jc w:val="center"/>
        <w:rPr>
          <w:b/>
        </w:rPr>
      </w:pPr>
    </w:p>
    <w:p w14:paraId="779DFAFC" w14:textId="77777777" w:rsidR="00CC7EF5" w:rsidRDefault="00CC7EF5" w:rsidP="00CA5772">
      <w:pPr>
        <w:jc w:val="center"/>
        <w:rPr>
          <w:b/>
        </w:rPr>
      </w:pPr>
    </w:p>
    <w:p w14:paraId="78B2EF3E" w14:textId="596E4D72" w:rsidR="00B13B14" w:rsidRPr="00CA5772" w:rsidRDefault="00B13B14" w:rsidP="00CA5772">
      <w:pPr>
        <w:jc w:val="center"/>
        <w:rPr>
          <w:b/>
        </w:rPr>
      </w:pPr>
      <w:r w:rsidRPr="00CA5772">
        <w:rPr>
          <w:b/>
        </w:rPr>
        <w:t>Rozdział</w:t>
      </w:r>
      <w:r w:rsidR="006A3B72">
        <w:rPr>
          <w:b/>
        </w:rPr>
        <w:t xml:space="preserve"> VI</w:t>
      </w:r>
      <w:r w:rsidR="00C547EA">
        <w:rPr>
          <w:b/>
        </w:rPr>
        <w:t>.</w:t>
      </w:r>
    </w:p>
    <w:p w14:paraId="03910B39" w14:textId="77777777" w:rsidR="00B13B14" w:rsidRPr="00CA5772" w:rsidRDefault="00B13B14" w:rsidP="00CA5772">
      <w:pPr>
        <w:jc w:val="center"/>
        <w:rPr>
          <w:b/>
        </w:rPr>
      </w:pPr>
      <w:r w:rsidRPr="00CA5772">
        <w:rPr>
          <w:b/>
        </w:rPr>
        <w:t xml:space="preserve">Dokumentacja praktyk </w:t>
      </w:r>
    </w:p>
    <w:p w14:paraId="6E683A2F" w14:textId="77777777" w:rsidR="006A3B72" w:rsidRDefault="006A3B72" w:rsidP="00CA5772">
      <w:pPr>
        <w:jc w:val="both"/>
      </w:pPr>
    </w:p>
    <w:p w14:paraId="2F8D0AEC" w14:textId="77777777" w:rsidR="00873D8D" w:rsidRDefault="00B13B14" w:rsidP="00A70169">
      <w:pPr>
        <w:ind w:left="284" w:hanging="284"/>
        <w:jc w:val="both"/>
      </w:pPr>
      <w:r w:rsidRPr="00F012F6">
        <w:t xml:space="preserve">1. </w:t>
      </w:r>
      <w:r w:rsidR="00247421" w:rsidRPr="00F012F6">
        <w:t>Student</w:t>
      </w:r>
      <w:r w:rsidR="006A3B72">
        <w:t xml:space="preserve"> przez</w:t>
      </w:r>
      <w:r w:rsidR="00247421" w:rsidRPr="00F012F6">
        <w:t xml:space="preserve"> cały czas trwania</w:t>
      </w:r>
      <w:r w:rsidR="006A3B72">
        <w:t xml:space="preserve"> praktyk prowadzi</w:t>
      </w:r>
      <w:r w:rsidR="00EC1517">
        <w:t xml:space="preserve"> </w:t>
      </w:r>
      <w:r w:rsidR="00EC1517">
        <w:rPr>
          <w:rFonts w:eastAsia="Calibri"/>
          <w:i/>
        </w:rPr>
        <w:t>Kartę</w:t>
      </w:r>
      <w:r w:rsidR="00EC1517" w:rsidRPr="00F012F6">
        <w:rPr>
          <w:rFonts w:eastAsia="Calibri"/>
          <w:i/>
        </w:rPr>
        <w:t xml:space="preserve"> przebiegu praktyki </w:t>
      </w:r>
      <w:r w:rsidR="00EC1517" w:rsidRPr="00F012F6">
        <w:rPr>
          <w:rFonts w:eastAsia="Calibri"/>
        </w:rPr>
        <w:t>(załącznik 3)</w:t>
      </w:r>
      <w:r w:rsidR="00EC1517" w:rsidRPr="00F012F6">
        <w:t>;</w:t>
      </w:r>
      <w:r w:rsidR="00EC1517">
        <w:t xml:space="preserve"> </w:t>
      </w:r>
      <w:r w:rsidR="00873D8D" w:rsidRPr="00F012F6">
        <w:t xml:space="preserve"> </w:t>
      </w:r>
      <w:r w:rsidR="00EC1517">
        <w:t>w postaci</w:t>
      </w:r>
      <w:r w:rsidR="00873D8D" w:rsidRPr="00F012F6">
        <w:t xml:space="preserve"> zwięzłe</w:t>
      </w:r>
      <w:r w:rsidR="00EC1517">
        <w:t>go sprawozdania</w:t>
      </w:r>
      <w:r w:rsidR="00873D8D" w:rsidRPr="00F012F6">
        <w:t xml:space="preserve"> z wyliczeniem wykonanych w trakcie praktyki </w:t>
      </w:r>
      <w:r w:rsidR="00526D72">
        <w:t>prac.</w:t>
      </w:r>
    </w:p>
    <w:p w14:paraId="50E8BE4C" w14:textId="77777777" w:rsidR="005268AE" w:rsidRDefault="00EC1517" w:rsidP="00EC1517">
      <w:pPr>
        <w:jc w:val="both"/>
      </w:pPr>
      <w:r>
        <w:t xml:space="preserve">2. </w:t>
      </w:r>
      <w:r w:rsidR="005268AE">
        <w:rPr>
          <w:rFonts w:eastAsia="Calibri"/>
        </w:rPr>
        <w:t xml:space="preserve">Po </w:t>
      </w:r>
      <w:r w:rsidR="00196315">
        <w:rPr>
          <w:rFonts w:eastAsia="Calibri"/>
        </w:rPr>
        <w:t>o</w:t>
      </w:r>
      <w:r w:rsidR="005268AE">
        <w:rPr>
          <w:rFonts w:eastAsia="Calibri"/>
        </w:rPr>
        <w:t>dbyciu praktyk student przedkłada</w:t>
      </w:r>
      <w:r w:rsidR="00873D8D" w:rsidRPr="00F012F6">
        <w:rPr>
          <w:rFonts w:eastAsia="Calibri"/>
        </w:rPr>
        <w:t xml:space="preserve"> </w:t>
      </w:r>
      <w:r w:rsidR="00FC4986">
        <w:t>K</w:t>
      </w:r>
      <w:r w:rsidR="00C60BBB" w:rsidRPr="00F012F6">
        <w:t>oordynatorowi</w:t>
      </w:r>
      <w:r w:rsidR="000E6323" w:rsidRPr="00F012F6">
        <w:t xml:space="preserve"> praktyk </w:t>
      </w:r>
      <w:r w:rsidR="005268AE">
        <w:t>następujące dokumenty:</w:t>
      </w:r>
    </w:p>
    <w:p w14:paraId="0BD95D27" w14:textId="77777777" w:rsidR="005268AE" w:rsidRDefault="005268AE" w:rsidP="00FC4986">
      <w:pPr>
        <w:ind w:left="568" w:hanging="284"/>
        <w:jc w:val="both"/>
        <w:rPr>
          <w:rFonts w:eastAsia="Calibri"/>
        </w:rPr>
      </w:pPr>
      <w:r>
        <w:t>a)</w:t>
      </w:r>
      <w:r w:rsidR="00587AEF" w:rsidRPr="00F012F6">
        <w:rPr>
          <w:rFonts w:eastAsia="Calibri"/>
        </w:rPr>
        <w:t xml:space="preserve"> </w:t>
      </w:r>
      <w:r w:rsidR="00C60BBB" w:rsidRPr="00F012F6">
        <w:rPr>
          <w:rFonts w:eastAsia="Calibri"/>
          <w:i/>
        </w:rPr>
        <w:t>O</w:t>
      </w:r>
      <w:r>
        <w:rPr>
          <w:rFonts w:eastAsia="Calibri"/>
          <w:i/>
        </w:rPr>
        <w:t>pinia</w:t>
      </w:r>
      <w:r w:rsidR="00873D8D" w:rsidRPr="00F012F6">
        <w:rPr>
          <w:rFonts w:eastAsia="Calibri"/>
          <w:i/>
        </w:rPr>
        <w:t xml:space="preserve"> o przebiegu praktyki </w:t>
      </w:r>
      <w:r w:rsidR="0062426A" w:rsidRPr="00F012F6">
        <w:rPr>
          <w:rFonts w:eastAsia="Calibri"/>
        </w:rPr>
        <w:t>(załącznik 2)</w:t>
      </w:r>
      <w:r w:rsidR="008231AD" w:rsidRPr="00F012F6">
        <w:rPr>
          <w:rFonts w:eastAsia="Calibri"/>
        </w:rPr>
        <w:t>,</w:t>
      </w:r>
    </w:p>
    <w:p w14:paraId="2CD75818" w14:textId="77777777" w:rsidR="005268AE" w:rsidRDefault="005268AE" w:rsidP="00FC4986">
      <w:pPr>
        <w:ind w:left="568" w:hanging="284"/>
        <w:jc w:val="both"/>
        <w:rPr>
          <w:rFonts w:eastAsia="Calibri"/>
        </w:rPr>
      </w:pPr>
      <w:r>
        <w:rPr>
          <w:rFonts w:eastAsia="Calibri"/>
        </w:rPr>
        <w:t xml:space="preserve">b) </w:t>
      </w:r>
      <w:r>
        <w:rPr>
          <w:rFonts w:eastAsia="Calibri"/>
          <w:i/>
        </w:rPr>
        <w:t>Karta</w:t>
      </w:r>
      <w:r w:rsidR="008231AD" w:rsidRPr="00F012F6">
        <w:rPr>
          <w:rFonts w:eastAsia="Calibri"/>
          <w:i/>
        </w:rPr>
        <w:t xml:space="preserve"> przebiegu praktyki </w:t>
      </w:r>
      <w:r>
        <w:rPr>
          <w:rFonts w:eastAsia="Calibri"/>
        </w:rPr>
        <w:t>(załącznik 3),</w:t>
      </w:r>
      <w:r w:rsidR="00FC4986">
        <w:rPr>
          <w:rFonts w:eastAsia="Calibri"/>
        </w:rPr>
        <w:t xml:space="preserve"> </w:t>
      </w:r>
    </w:p>
    <w:p w14:paraId="5C5B49AA" w14:textId="77777777" w:rsidR="00E33EFC" w:rsidRPr="00FC4986" w:rsidRDefault="00EC1517" w:rsidP="00FC4986">
      <w:pPr>
        <w:ind w:left="568" w:hanging="284"/>
        <w:jc w:val="both"/>
        <w:rPr>
          <w:rFonts w:eastAsia="Calibri"/>
        </w:rPr>
      </w:pPr>
      <w:r>
        <w:rPr>
          <w:rFonts w:eastAsia="Calibri"/>
        </w:rPr>
        <w:t xml:space="preserve">c) </w:t>
      </w:r>
      <w:r w:rsidRPr="00EC1517">
        <w:rPr>
          <w:i/>
          <w:szCs w:val="28"/>
        </w:rPr>
        <w:t>Karta oceny efektów uczenia się w obszarach wiedzy, umiejętności i kompetencji społecznych</w:t>
      </w:r>
      <w:r w:rsidRPr="00EC1517">
        <w:rPr>
          <w:rFonts w:eastAsia="Calibri"/>
        </w:rPr>
        <w:t xml:space="preserve"> </w:t>
      </w:r>
      <w:r w:rsidR="005D42CF" w:rsidRPr="00EC1517">
        <w:rPr>
          <w:rFonts w:eastAsia="Calibri"/>
        </w:rPr>
        <w:t>(załącznik</w:t>
      </w:r>
      <w:r w:rsidR="005D42CF" w:rsidRPr="00F012F6">
        <w:rPr>
          <w:rFonts w:eastAsia="Calibri"/>
        </w:rPr>
        <w:t xml:space="preserve"> 4) </w:t>
      </w:r>
      <w:r w:rsidR="00873D8D" w:rsidRPr="00F012F6">
        <w:rPr>
          <w:rFonts w:eastAsia="Calibri"/>
        </w:rPr>
        <w:t>– w czasie</w:t>
      </w:r>
      <w:r w:rsidR="00E33EFC" w:rsidRPr="00F012F6">
        <w:rPr>
          <w:rFonts w:eastAsia="Calibri"/>
        </w:rPr>
        <w:t xml:space="preserve"> semestru</w:t>
      </w:r>
      <w:r w:rsidR="00873D8D" w:rsidRPr="00F012F6">
        <w:rPr>
          <w:rFonts w:eastAsia="Calibri"/>
        </w:rPr>
        <w:t xml:space="preserve"> V.</w:t>
      </w:r>
      <w:r w:rsidR="00FC4986">
        <w:rPr>
          <w:rFonts w:eastAsia="Calibri"/>
        </w:rPr>
        <w:t xml:space="preserve"> </w:t>
      </w:r>
    </w:p>
    <w:p w14:paraId="3525DA65" w14:textId="77777777" w:rsidR="009A1BB0" w:rsidRDefault="00D06154" w:rsidP="00D06154">
      <w:pPr>
        <w:jc w:val="both"/>
        <w:rPr>
          <w:rFonts w:eastAsia="Calibri"/>
        </w:rPr>
      </w:pPr>
      <w:r>
        <w:rPr>
          <w:rFonts w:eastAsia="Calibri"/>
        </w:rPr>
        <w:t>3</w:t>
      </w:r>
      <w:r w:rsidR="009A1BB0">
        <w:rPr>
          <w:rFonts w:eastAsia="Calibri"/>
        </w:rPr>
        <w:t xml:space="preserve">. Oprócz odbycia praktyk obowiązkowych, student może odbyć również praktyki dodatkowe. </w:t>
      </w:r>
      <w:r w:rsidR="009A1BB0">
        <w:t xml:space="preserve">Na wniosek studenta informacja o odbyciu takiej praktyki może być wpisana do suplementu do dyplomu ukończenia studiów. W takim przypadku student zobowiązany jest przekazać do dziekanatu właściwego wydziału zaświadczenie o odbyciu praktyki w danej placówce (z </w:t>
      </w:r>
      <w:r w:rsidR="009A1BB0">
        <w:lastRenderedPageBreak/>
        <w:t xml:space="preserve">wymiarem czasu trwania praktyki). Zaświadczenie musi być potwierdzone przez </w:t>
      </w:r>
      <w:r w:rsidR="00FC4986">
        <w:t>K</w:t>
      </w:r>
      <w:r w:rsidR="009A1BB0">
        <w:t>oordynatora praktyk lub inną osobę wskazaną w instrukcji realizacji praktyki dla danego kierunku, poziomu i profilu studiów.</w:t>
      </w:r>
      <w:r w:rsidR="00FC4986">
        <w:t xml:space="preserve"> </w:t>
      </w:r>
    </w:p>
    <w:p w14:paraId="08383427" w14:textId="77777777" w:rsidR="007D2551" w:rsidRDefault="007D2551" w:rsidP="009A1BB0">
      <w:pPr>
        <w:jc w:val="both"/>
        <w:rPr>
          <w:rFonts w:eastAsia="Calibri"/>
        </w:rPr>
      </w:pPr>
    </w:p>
    <w:p w14:paraId="6F357F60" w14:textId="77777777" w:rsidR="007D2551" w:rsidRDefault="007D2551" w:rsidP="005268AE">
      <w:pPr>
        <w:jc w:val="both"/>
        <w:rPr>
          <w:rFonts w:eastAsia="Calibri"/>
        </w:rPr>
      </w:pPr>
    </w:p>
    <w:p w14:paraId="72648374" w14:textId="77777777" w:rsidR="007D2551" w:rsidRPr="00F012F6" w:rsidRDefault="007D2551" w:rsidP="005268AE">
      <w:pPr>
        <w:jc w:val="both"/>
        <w:rPr>
          <w:rFonts w:eastAsia="Calibri"/>
        </w:rPr>
      </w:pPr>
    </w:p>
    <w:p w14:paraId="1513E378" w14:textId="77777777" w:rsidR="00206BF9" w:rsidRPr="00F012F6" w:rsidRDefault="00206BF9" w:rsidP="00CA5772">
      <w:pPr>
        <w:jc w:val="both"/>
        <w:rPr>
          <w:rFonts w:eastAsia="Calibri"/>
        </w:rPr>
      </w:pPr>
    </w:p>
    <w:p w14:paraId="370A1C7B" w14:textId="77777777" w:rsidR="005B03E3" w:rsidRDefault="005B03E3" w:rsidP="005B03E3">
      <w:pPr>
        <w:rPr>
          <w:i/>
        </w:rPr>
      </w:pPr>
      <w:r>
        <w:rPr>
          <w:rFonts w:eastAsia="Calibri"/>
          <w:i/>
        </w:rPr>
        <w:br w:type="page"/>
      </w:r>
      <w:r>
        <w:lastRenderedPageBreak/>
        <w:t>Załącznik 1</w:t>
      </w:r>
      <w:r w:rsidRPr="007D4FF6">
        <w:t>.</w:t>
      </w:r>
      <w:r w:rsidR="00C6114B">
        <w:rPr>
          <w:i/>
        </w:rPr>
        <w:t xml:space="preserve"> Podanie o przyjęcie na praktyki</w:t>
      </w:r>
      <w:r>
        <w:rPr>
          <w:i/>
        </w:rPr>
        <w:t xml:space="preserve"> </w:t>
      </w:r>
    </w:p>
    <w:p w14:paraId="19F362C4" w14:textId="77777777" w:rsidR="005B03E3" w:rsidRDefault="005B03E3" w:rsidP="005B03E3">
      <w:pPr>
        <w:rPr>
          <w:i/>
        </w:rPr>
      </w:pPr>
    </w:p>
    <w:p w14:paraId="2920C901" w14:textId="77777777" w:rsidR="005B03E3" w:rsidRPr="001D133C" w:rsidRDefault="005B03E3" w:rsidP="005B03E3">
      <w:pPr>
        <w:rPr>
          <w:i/>
        </w:rPr>
      </w:pPr>
    </w:p>
    <w:p w14:paraId="69CBEFFF" w14:textId="77777777" w:rsidR="005B03E3" w:rsidRDefault="00D003D9" w:rsidP="005B03E3">
      <w:pPr>
        <w:jc w:val="center"/>
      </w:pPr>
      <w:r w:rsidRPr="005B03E3">
        <w:rPr>
          <w:b/>
          <w:noProof/>
          <w:kern w:val="36"/>
          <w:sz w:val="28"/>
          <w:szCs w:val="28"/>
        </w:rPr>
        <w:drawing>
          <wp:inline distT="0" distB="0" distL="0" distR="0" wp14:anchorId="26CCE160" wp14:editId="1CEED7C6">
            <wp:extent cx="1021080" cy="92964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22377" r="15385" b="1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2F229" w14:textId="77777777" w:rsidR="005B03E3" w:rsidRPr="00AB13F4" w:rsidRDefault="005B03E3" w:rsidP="005B03E3">
      <w:pPr>
        <w:jc w:val="right"/>
        <w:rPr>
          <w:sz w:val="20"/>
          <w:szCs w:val="20"/>
        </w:rPr>
      </w:pPr>
      <w:r w:rsidRPr="00AB13F4">
        <w:rPr>
          <w:sz w:val="20"/>
          <w:szCs w:val="20"/>
        </w:rPr>
        <w:t>…………….…….., dnia …………….</w:t>
      </w:r>
    </w:p>
    <w:p w14:paraId="04D0F7A6" w14:textId="77777777" w:rsidR="005B03E3" w:rsidRPr="005B03E3" w:rsidRDefault="005B03E3" w:rsidP="005B03E3">
      <w:pPr>
        <w:jc w:val="right"/>
      </w:pPr>
    </w:p>
    <w:p w14:paraId="5FB94C3B" w14:textId="77777777" w:rsidR="005B03E3" w:rsidRPr="005B03E3" w:rsidRDefault="005B03E3" w:rsidP="005B03E3">
      <w:r w:rsidRPr="005B03E3">
        <w:t>Imię i nazwisko: ……………………………….</w:t>
      </w:r>
    </w:p>
    <w:p w14:paraId="62AE64B9" w14:textId="77777777" w:rsidR="005B03E3" w:rsidRPr="005B03E3" w:rsidRDefault="005B03E3" w:rsidP="005B03E3">
      <w:r w:rsidRPr="005B03E3">
        <w:t>Numer albumu: ……………….……………….</w:t>
      </w:r>
    </w:p>
    <w:p w14:paraId="575AFF9F" w14:textId="77777777" w:rsidR="005B03E3" w:rsidRPr="005B03E3" w:rsidRDefault="005B03E3" w:rsidP="005B03E3">
      <w:r w:rsidRPr="005B03E3">
        <w:t>Adres: ……………………….…………………</w:t>
      </w:r>
    </w:p>
    <w:p w14:paraId="590D5E9C" w14:textId="77777777" w:rsidR="005B03E3" w:rsidRPr="005B03E3" w:rsidRDefault="005B03E3" w:rsidP="005B03E3">
      <w:r w:rsidRPr="005B03E3">
        <w:t>Tel: …………………Mail….………………….</w:t>
      </w:r>
    </w:p>
    <w:p w14:paraId="70F37D6E" w14:textId="77777777" w:rsidR="005B03E3" w:rsidRDefault="005B03E3" w:rsidP="005B03E3">
      <w:pPr>
        <w:jc w:val="right"/>
      </w:pPr>
    </w:p>
    <w:p w14:paraId="481FE157" w14:textId="77777777" w:rsidR="005B03E3" w:rsidRDefault="005B03E3" w:rsidP="005B03E3">
      <w:pPr>
        <w:jc w:val="right"/>
      </w:pPr>
    </w:p>
    <w:p w14:paraId="0A14B487" w14:textId="77777777" w:rsidR="005B03E3" w:rsidRDefault="005B03E3" w:rsidP="005B03E3">
      <w:pPr>
        <w:jc w:val="right"/>
      </w:pPr>
      <w:r>
        <w:t>…………………………………………..</w:t>
      </w:r>
    </w:p>
    <w:p w14:paraId="575E646D" w14:textId="77777777" w:rsidR="005B03E3" w:rsidRDefault="005B03E3" w:rsidP="005B03E3">
      <w:pPr>
        <w:jc w:val="right"/>
      </w:pPr>
      <w:r>
        <w:t>…………………………………………..</w:t>
      </w:r>
    </w:p>
    <w:p w14:paraId="5B3F8B14" w14:textId="77777777" w:rsidR="005B03E3" w:rsidRDefault="005B03E3" w:rsidP="005B03E3">
      <w:pPr>
        <w:jc w:val="right"/>
      </w:pPr>
      <w:r>
        <w:t>…………………………………………..</w:t>
      </w:r>
    </w:p>
    <w:p w14:paraId="2FC7642B" w14:textId="77777777" w:rsidR="005B03E3" w:rsidRDefault="005B03E3" w:rsidP="005B03E3">
      <w:pPr>
        <w:jc w:val="center"/>
      </w:pPr>
    </w:p>
    <w:p w14:paraId="0F5AA0AA" w14:textId="77777777" w:rsidR="00D14895" w:rsidRDefault="00D14895" w:rsidP="005B03E3">
      <w:pPr>
        <w:jc w:val="center"/>
      </w:pPr>
    </w:p>
    <w:p w14:paraId="22D24179" w14:textId="77777777" w:rsidR="00D14895" w:rsidRDefault="00D14895" w:rsidP="005B03E3">
      <w:pPr>
        <w:jc w:val="center"/>
      </w:pPr>
    </w:p>
    <w:p w14:paraId="77267CC5" w14:textId="77777777" w:rsidR="005B03E3" w:rsidRDefault="005B03E3" w:rsidP="005B03E3">
      <w:pPr>
        <w:jc w:val="right"/>
      </w:pPr>
    </w:p>
    <w:p w14:paraId="1A8D8C27" w14:textId="77777777" w:rsidR="005B03E3" w:rsidRPr="00B937AE" w:rsidRDefault="005B03E3" w:rsidP="005B03E3">
      <w:pPr>
        <w:jc w:val="center"/>
        <w:rPr>
          <w:b/>
        </w:rPr>
      </w:pPr>
      <w:r w:rsidRPr="00B937AE">
        <w:rPr>
          <w:b/>
        </w:rPr>
        <w:t>PODANIE O PRZYJĘCIE NA PRAKTYK</w:t>
      </w:r>
      <w:r w:rsidR="00C6114B">
        <w:rPr>
          <w:b/>
        </w:rPr>
        <w:t xml:space="preserve">I </w:t>
      </w:r>
    </w:p>
    <w:p w14:paraId="43466DF0" w14:textId="77777777" w:rsidR="005B03E3" w:rsidRDefault="005B03E3" w:rsidP="005B03E3">
      <w:pPr>
        <w:jc w:val="center"/>
      </w:pPr>
    </w:p>
    <w:p w14:paraId="7FF46BBF" w14:textId="77777777" w:rsidR="005B03E3" w:rsidRDefault="005B03E3" w:rsidP="005B03E3">
      <w:pPr>
        <w:spacing w:line="360" w:lineRule="auto"/>
        <w:ind w:firstLine="708"/>
        <w:jc w:val="both"/>
      </w:pPr>
      <w:r>
        <w:t>Zwracam się z uprzejmą prośbą o przyjęcie mnie na praktyk</w:t>
      </w:r>
      <w:r w:rsidR="00FC1368">
        <w:t>i</w:t>
      </w:r>
      <w:r w:rsidR="00D14895">
        <w:t xml:space="preserve"> w Państwa instytucji</w:t>
      </w:r>
      <w:r>
        <w:t xml:space="preserve">. W chwili obecnej </w:t>
      </w:r>
      <w:r w:rsidR="00D14895">
        <w:t>studiuję</w:t>
      </w:r>
      <w:r w:rsidRPr="00526D72">
        <w:t xml:space="preserve"> w</w:t>
      </w:r>
      <w:r w:rsidRPr="00AB13F4">
        <w:rPr>
          <w:b/>
        </w:rPr>
        <w:t xml:space="preserve"> Uniw</w:t>
      </w:r>
      <w:r>
        <w:rPr>
          <w:b/>
        </w:rPr>
        <w:t>ersytecie Opolskim na kierunku M</w:t>
      </w:r>
      <w:r w:rsidRPr="00AB13F4">
        <w:rPr>
          <w:b/>
        </w:rPr>
        <w:t>uzykologia</w:t>
      </w:r>
      <w:r>
        <w:t>, zdobywając niezbędną wiedzę merytoryczną.</w:t>
      </w:r>
      <w:r w:rsidR="00F245DD">
        <w:t xml:space="preserve"> </w:t>
      </w:r>
    </w:p>
    <w:p w14:paraId="5ED67D3D" w14:textId="77777777" w:rsidR="005B03E3" w:rsidRDefault="005B03E3" w:rsidP="005B03E3">
      <w:pPr>
        <w:spacing w:line="360" w:lineRule="auto"/>
        <w:ind w:firstLine="708"/>
        <w:jc w:val="both"/>
      </w:pPr>
      <w:r>
        <w:t xml:space="preserve">Podczas praktyki </w:t>
      </w:r>
      <w:r w:rsidR="00D14895">
        <w:t>pragnę</w:t>
      </w:r>
      <w:r>
        <w:t xml:space="preserve"> nauczyć się stosować zdobytą na studiach wiedzę w środowisku zawodowym, by rozwijać</w:t>
      </w:r>
      <w:r w:rsidR="00D14895">
        <w:t xml:space="preserve"> swoje praktyczne umiejętności.</w:t>
      </w:r>
    </w:p>
    <w:p w14:paraId="658F7AEE" w14:textId="77777777" w:rsidR="005B03E3" w:rsidRDefault="005B03E3" w:rsidP="005B03E3">
      <w:pPr>
        <w:spacing w:line="360" w:lineRule="auto"/>
        <w:ind w:firstLine="708"/>
      </w:pPr>
      <w:r>
        <w:t xml:space="preserve">Uprzejmie proszę o pozytywne rozpatrzenie podania. </w:t>
      </w:r>
    </w:p>
    <w:p w14:paraId="4C6BDA45" w14:textId="77777777" w:rsidR="005B03E3" w:rsidRDefault="005B03E3" w:rsidP="005B03E3">
      <w:r>
        <w:t xml:space="preserve"> </w:t>
      </w:r>
    </w:p>
    <w:p w14:paraId="60A172CA" w14:textId="77777777" w:rsidR="005B03E3" w:rsidRDefault="005B03E3" w:rsidP="005B03E3"/>
    <w:p w14:paraId="2CBD948A" w14:textId="77777777" w:rsidR="005B03E3" w:rsidRDefault="005B03E3" w:rsidP="005B03E3"/>
    <w:p w14:paraId="7FF82DD9" w14:textId="77777777" w:rsidR="005B03E3" w:rsidRDefault="005B03E3" w:rsidP="005B03E3"/>
    <w:p w14:paraId="6F03D51E" w14:textId="77777777" w:rsidR="005B03E3" w:rsidRDefault="006E5CED" w:rsidP="005B03E3">
      <w:pPr>
        <w:ind w:left="4956"/>
        <w:jc w:val="center"/>
      </w:pPr>
      <w:r>
        <w:t>Z wyrazami szacunku</w:t>
      </w:r>
    </w:p>
    <w:p w14:paraId="0113C056" w14:textId="77777777" w:rsidR="005B03E3" w:rsidRDefault="005B03E3" w:rsidP="005B03E3">
      <w:pPr>
        <w:ind w:left="4956"/>
        <w:jc w:val="center"/>
      </w:pPr>
    </w:p>
    <w:p w14:paraId="6DC64E06" w14:textId="77777777" w:rsidR="005B03E3" w:rsidRDefault="005B03E3" w:rsidP="005B03E3">
      <w:pPr>
        <w:ind w:left="4956"/>
        <w:jc w:val="center"/>
      </w:pPr>
      <w:r>
        <w:t>…………………………………</w:t>
      </w:r>
    </w:p>
    <w:p w14:paraId="6BAC3184" w14:textId="77777777" w:rsidR="005B03E3" w:rsidRDefault="005B03E3" w:rsidP="005B03E3">
      <w:pPr>
        <w:ind w:left="4956"/>
        <w:jc w:val="center"/>
      </w:pPr>
    </w:p>
    <w:p w14:paraId="47F48B91" w14:textId="77777777" w:rsidR="005B03E3" w:rsidRDefault="005B03E3" w:rsidP="005B03E3">
      <w:pPr>
        <w:ind w:left="4956"/>
        <w:jc w:val="center"/>
      </w:pPr>
    </w:p>
    <w:p w14:paraId="0B9B01D6" w14:textId="77777777" w:rsidR="005B03E3" w:rsidRDefault="00D14895" w:rsidP="005B03E3">
      <w:pPr>
        <w:rPr>
          <w:sz w:val="20"/>
          <w:szCs w:val="20"/>
        </w:rPr>
      </w:pPr>
      <w:r>
        <w:rPr>
          <w:sz w:val="20"/>
          <w:szCs w:val="20"/>
        </w:rPr>
        <w:t xml:space="preserve">Za zgodą </w:t>
      </w:r>
      <w:r w:rsidR="00F36DD0">
        <w:rPr>
          <w:sz w:val="20"/>
          <w:szCs w:val="20"/>
        </w:rPr>
        <w:t>K</w:t>
      </w:r>
      <w:r>
        <w:rPr>
          <w:sz w:val="20"/>
          <w:szCs w:val="20"/>
        </w:rPr>
        <w:t>oordynatora</w:t>
      </w:r>
      <w:r w:rsidR="005B03E3" w:rsidRPr="00AB13F4">
        <w:rPr>
          <w:sz w:val="20"/>
          <w:szCs w:val="20"/>
        </w:rPr>
        <w:t xml:space="preserve"> praktyk:</w:t>
      </w:r>
    </w:p>
    <w:p w14:paraId="54A21F25" w14:textId="77777777" w:rsidR="005B03E3" w:rsidRPr="00AB13F4" w:rsidRDefault="005B03E3" w:rsidP="005B03E3">
      <w:pPr>
        <w:rPr>
          <w:sz w:val="20"/>
          <w:szCs w:val="20"/>
        </w:rPr>
      </w:pPr>
    </w:p>
    <w:p w14:paraId="6A91B551" w14:textId="77777777" w:rsidR="005B03E3" w:rsidRDefault="005B03E3" w:rsidP="005B03E3">
      <w:r w:rsidRPr="00AB13F4">
        <w:rPr>
          <w:sz w:val="20"/>
          <w:szCs w:val="20"/>
        </w:rPr>
        <w:t>………………………………</w:t>
      </w:r>
    </w:p>
    <w:p w14:paraId="72E5CD53" w14:textId="77777777" w:rsidR="00873D8D" w:rsidRPr="00F7166E" w:rsidRDefault="00873D8D" w:rsidP="005F0CD0">
      <w:pPr>
        <w:jc w:val="both"/>
        <w:rPr>
          <w:rFonts w:eastAsia="Calibri"/>
        </w:rPr>
      </w:pPr>
    </w:p>
    <w:p w14:paraId="7502CE61" w14:textId="77777777" w:rsidR="009E40F6" w:rsidRDefault="00612500" w:rsidP="009E40F6">
      <w:pPr>
        <w:rPr>
          <w:i/>
        </w:rPr>
      </w:pPr>
      <w:r>
        <w:br w:type="page"/>
      </w:r>
      <w:r w:rsidR="009E40F6">
        <w:lastRenderedPageBreak/>
        <w:t xml:space="preserve">Załącznik 2. </w:t>
      </w:r>
      <w:r w:rsidR="00C6114B">
        <w:rPr>
          <w:i/>
        </w:rPr>
        <w:t>Opinia o przebiegu praktyk</w:t>
      </w:r>
      <w:r w:rsidR="00E64796">
        <w:rPr>
          <w:i/>
        </w:rPr>
        <w:t>i</w:t>
      </w:r>
    </w:p>
    <w:p w14:paraId="07B4485E" w14:textId="77777777" w:rsidR="005B03E3" w:rsidRDefault="005B03E3" w:rsidP="009E40F6">
      <w:pPr>
        <w:rPr>
          <w:i/>
        </w:rPr>
      </w:pPr>
    </w:p>
    <w:p w14:paraId="2A48EBA2" w14:textId="77777777" w:rsidR="005B03E3" w:rsidRDefault="005B03E3" w:rsidP="009E40F6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147"/>
      </w:tblGrid>
      <w:tr w:rsidR="00775401" w:rsidRPr="00832611" w14:paraId="70D5A4CD" w14:textId="77777777" w:rsidTr="00E64796">
        <w:trPr>
          <w:trHeight w:val="869"/>
        </w:trPr>
        <w:tc>
          <w:tcPr>
            <w:tcW w:w="2346" w:type="dxa"/>
            <w:vMerge w:val="restart"/>
          </w:tcPr>
          <w:p w14:paraId="4A846325" w14:textId="77777777" w:rsidR="00775401" w:rsidRPr="00832611" w:rsidRDefault="00D003D9" w:rsidP="007D255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61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1D88DBD" wp14:editId="3BC25816">
                  <wp:extent cx="1325880" cy="1356360"/>
                  <wp:effectExtent l="0" t="0" r="0" b="0"/>
                  <wp:docPr id="4" name="Obraz 2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7" w:type="dxa"/>
            <w:shd w:val="clear" w:color="auto" w:fill="BFBFBF"/>
            <w:vAlign w:val="center"/>
          </w:tcPr>
          <w:p w14:paraId="53DC4C3F" w14:textId="77777777" w:rsidR="00775401" w:rsidRPr="00E64796" w:rsidRDefault="00775401" w:rsidP="00E6479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6479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Wydział Nauk Społecznych – Instytut Historii</w:t>
            </w:r>
          </w:p>
          <w:p w14:paraId="4565E381" w14:textId="77777777" w:rsidR="00775401" w:rsidRPr="00E64796" w:rsidRDefault="00775401" w:rsidP="00E6479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6479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Katedra Muzykologii</w:t>
            </w:r>
          </w:p>
        </w:tc>
      </w:tr>
      <w:tr w:rsidR="00775401" w:rsidRPr="00832611" w14:paraId="4F9C156C" w14:textId="77777777" w:rsidTr="00E64796">
        <w:trPr>
          <w:trHeight w:val="912"/>
        </w:trPr>
        <w:tc>
          <w:tcPr>
            <w:tcW w:w="2346" w:type="dxa"/>
            <w:vMerge/>
          </w:tcPr>
          <w:p w14:paraId="4F203D9D" w14:textId="77777777" w:rsidR="00775401" w:rsidRPr="00832611" w:rsidRDefault="00775401" w:rsidP="007D255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47" w:type="dxa"/>
            <w:vAlign w:val="center"/>
          </w:tcPr>
          <w:p w14:paraId="22E894AA" w14:textId="77777777" w:rsidR="00775401" w:rsidRPr="00832611" w:rsidRDefault="00E960B9" w:rsidP="00E64796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b/>
              </w:rPr>
              <w:t>OPINIA O PRZEBIEGU PRAKTYK</w:t>
            </w:r>
            <w:r w:rsidR="00E64796">
              <w:rPr>
                <w:b/>
              </w:rPr>
              <w:t>I</w:t>
            </w:r>
          </w:p>
        </w:tc>
      </w:tr>
    </w:tbl>
    <w:p w14:paraId="31EEBE01" w14:textId="77777777" w:rsidR="005B03E3" w:rsidRDefault="005B03E3" w:rsidP="005B03E3">
      <w:pPr>
        <w:jc w:val="center"/>
        <w:rPr>
          <w:i/>
        </w:rPr>
      </w:pPr>
    </w:p>
    <w:p w14:paraId="2EFC0A2D" w14:textId="77777777" w:rsidR="009E40F6" w:rsidRDefault="009E40F6" w:rsidP="009E40F6">
      <w:pPr>
        <w:rPr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962"/>
      </w:tblGrid>
      <w:tr w:rsidR="009E40F6" w:rsidRPr="00F228BE" w14:paraId="619A955C" w14:textId="77777777" w:rsidTr="0019631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23B6" w14:textId="77777777" w:rsidR="009E40F6" w:rsidRPr="00FB34FA" w:rsidRDefault="009E40F6" w:rsidP="00CA0132">
            <w:pPr>
              <w:rPr>
                <w:sz w:val="20"/>
                <w:szCs w:val="20"/>
              </w:rPr>
            </w:pPr>
            <w:r w:rsidRPr="00FB34FA">
              <w:rPr>
                <w:sz w:val="20"/>
                <w:szCs w:val="20"/>
              </w:rPr>
              <w:t xml:space="preserve">Rok akademicki: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BE8" w14:textId="77777777" w:rsidR="009E40F6" w:rsidRPr="00FB34FA" w:rsidRDefault="009E40F6" w:rsidP="00CA0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opracowania opinii:</w:t>
            </w:r>
          </w:p>
        </w:tc>
      </w:tr>
    </w:tbl>
    <w:p w14:paraId="0260E1B6" w14:textId="77777777" w:rsidR="009E40F6" w:rsidRDefault="009E40F6" w:rsidP="009E40F6">
      <w:pPr>
        <w:jc w:val="center"/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96315" w14:paraId="2BC9AB84" w14:textId="77777777" w:rsidTr="00C2025C">
        <w:tc>
          <w:tcPr>
            <w:tcW w:w="9351" w:type="dxa"/>
            <w:vAlign w:val="center"/>
          </w:tcPr>
          <w:p w14:paraId="59BFBD2F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 w:rsidRPr="006D1D34">
              <w:t>Imię i nazwisko studenta:</w:t>
            </w:r>
          </w:p>
        </w:tc>
      </w:tr>
      <w:tr w:rsidR="00196315" w14:paraId="228896B6" w14:textId="77777777" w:rsidTr="00C2025C">
        <w:tc>
          <w:tcPr>
            <w:tcW w:w="9351" w:type="dxa"/>
            <w:vAlign w:val="center"/>
          </w:tcPr>
          <w:p w14:paraId="72C59F99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</w:pPr>
            <w:r w:rsidRPr="006D1D34">
              <w:t>Numer albumu:</w:t>
            </w:r>
          </w:p>
        </w:tc>
      </w:tr>
      <w:tr w:rsidR="00196315" w14:paraId="48EDAD9C" w14:textId="77777777" w:rsidTr="00E1584B">
        <w:tc>
          <w:tcPr>
            <w:tcW w:w="9351" w:type="dxa"/>
            <w:vAlign w:val="center"/>
          </w:tcPr>
          <w:p w14:paraId="6D0A8DC5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  <w:rPr>
                <w:b/>
              </w:rPr>
            </w:pPr>
            <w:r w:rsidRPr="006D1D34">
              <w:t>Kierunek, rok i semestr studiów:</w:t>
            </w:r>
          </w:p>
        </w:tc>
      </w:tr>
      <w:tr w:rsidR="00196315" w14:paraId="275ACD55" w14:textId="77777777" w:rsidTr="00E1584B">
        <w:tc>
          <w:tcPr>
            <w:tcW w:w="9351" w:type="dxa"/>
            <w:vAlign w:val="center"/>
          </w:tcPr>
          <w:p w14:paraId="612A1B01" w14:textId="77777777" w:rsidR="00196315" w:rsidRPr="006D1D34" w:rsidRDefault="008B5745" w:rsidP="00FB5199">
            <w:pPr>
              <w:numPr>
                <w:ilvl w:val="0"/>
                <w:numId w:val="7"/>
              </w:numPr>
              <w:ind w:left="318" w:hanging="284"/>
            </w:pPr>
            <w:r w:rsidRPr="00D07C1F">
              <w:t>Okres trwania praktyki: od …….…..........……. do ……...........………….</w:t>
            </w:r>
          </w:p>
        </w:tc>
      </w:tr>
      <w:tr w:rsidR="00196315" w14:paraId="1E064970" w14:textId="77777777" w:rsidTr="00E1584B">
        <w:tc>
          <w:tcPr>
            <w:tcW w:w="9351" w:type="dxa"/>
            <w:vAlign w:val="center"/>
          </w:tcPr>
          <w:p w14:paraId="6183F2CB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</w:pPr>
            <w:r w:rsidRPr="006D1D34">
              <w:t>Nazwa placówki/instytucji/innego zakładu pracy:</w:t>
            </w:r>
          </w:p>
        </w:tc>
      </w:tr>
      <w:tr w:rsidR="00196315" w14:paraId="05A05BEE" w14:textId="77777777" w:rsidTr="00E1584B">
        <w:tc>
          <w:tcPr>
            <w:tcW w:w="9351" w:type="dxa"/>
            <w:vAlign w:val="center"/>
          </w:tcPr>
          <w:p w14:paraId="723C128B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</w:pPr>
            <w:r w:rsidRPr="006D1D34">
              <w:t>Imię i nazwisko opiekuna praktyk:</w:t>
            </w:r>
          </w:p>
        </w:tc>
      </w:tr>
      <w:tr w:rsidR="00196315" w14:paraId="5D0E8034" w14:textId="77777777" w:rsidTr="00E1584B">
        <w:tc>
          <w:tcPr>
            <w:tcW w:w="9351" w:type="dxa"/>
            <w:vAlign w:val="center"/>
          </w:tcPr>
          <w:p w14:paraId="73F36FA2" w14:textId="77777777" w:rsidR="00196315" w:rsidRPr="006D1D34" w:rsidRDefault="00196315" w:rsidP="00FB5199">
            <w:pPr>
              <w:numPr>
                <w:ilvl w:val="0"/>
                <w:numId w:val="7"/>
              </w:numPr>
              <w:ind w:left="318" w:hanging="284"/>
            </w:pPr>
            <w:r>
              <w:t>Liczba godzin praktyk</w:t>
            </w:r>
            <w:r w:rsidRPr="006D1D34">
              <w:t>:</w:t>
            </w:r>
          </w:p>
        </w:tc>
      </w:tr>
      <w:tr w:rsidR="00196315" w14:paraId="7CE8273C" w14:textId="77777777" w:rsidTr="00E1584B">
        <w:tc>
          <w:tcPr>
            <w:tcW w:w="9351" w:type="dxa"/>
            <w:vAlign w:val="center"/>
          </w:tcPr>
          <w:p w14:paraId="10592987" w14:textId="77777777" w:rsidR="00196315" w:rsidRPr="006D1D34" w:rsidRDefault="00196315" w:rsidP="00222569">
            <w:pPr>
              <w:numPr>
                <w:ilvl w:val="0"/>
                <w:numId w:val="7"/>
              </w:numPr>
              <w:spacing w:after="240"/>
              <w:ind w:left="318" w:hanging="284"/>
            </w:pPr>
            <w:r>
              <w:t>Opisowa</w:t>
            </w:r>
            <w:r w:rsidRPr="006D1D34">
              <w:t xml:space="preserve"> ocena studenta i jego przygotowania do zawodu: (ocena wiedzy teoretycznej </w:t>
            </w:r>
            <w:r w:rsidR="00FB5199">
              <w:br/>
            </w:r>
            <w:r w:rsidRPr="006D1D34">
              <w:t>i praktycznej, umiejętności potrzebne do pracy w zawodzie, predyspozycje i cechy osobowościowe studenta, inne uwagi opiekuna praktyki)</w:t>
            </w:r>
          </w:p>
          <w:p w14:paraId="479AE354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1C0FEBB4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29D2183B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7BF85FFA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02870424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10B6988C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4806E091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4AE203E0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5BBB831D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43A1C81A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30865BBF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2D7A811C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4FB7D707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5AC108CC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3A7B7179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2CBCEFFF" w14:textId="77777777" w:rsidR="00196315" w:rsidRDefault="00196315" w:rsidP="00FB5199">
            <w:pPr>
              <w:ind w:left="318" w:hanging="284"/>
            </w:pPr>
            <w:r>
              <w:t>……………………………………………………………………………………………..</w:t>
            </w:r>
          </w:p>
          <w:p w14:paraId="674FD696" w14:textId="77777777" w:rsidR="00196315" w:rsidRDefault="00196315" w:rsidP="00FB5199">
            <w:pPr>
              <w:ind w:left="318" w:hanging="284"/>
            </w:pPr>
          </w:p>
        </w:tc>
      </w:tr>
    </w:tbl>
    <w:p w14:paraId="71361477" w14:textId="77777777" w:rsidR="00196315" w:rsidRDefault="00196315" w:rsidP="009E40F6">
      <w:pPr>
        <w:jc w:val="center"/>
        <w:rPr>
          <w:b/>
        </w:rPr>
      </w:pPr>
    </w:p>
    <w:p w14:paraId="42BC1A2F" w14:textId="77777777" w:rsidR="00E64796" w:rsidRDefault="00E64796" w:rsidP="009E40F6">
      <w:pPr>
        <w:jc w:val="center"/>
        <w:rPr>
          <w:b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465"/>
        <w:gridCol w:w="5028"/>
      </w:tblGrid>
      <w:tr w:rsidR="000A3D1E" w:rsidRPr="00CA0132" w14:paraId="1B3E7934" w14:textId="77777777" w:rsidTr="00E64796">
        <w:trPr>
          <w:trHeight w:val="306"/>
        </w:trPr>
        <w:tc>
          <w:tcPr>
            <w:tcW w:w="4465" w:type="dxa"/>
            <w:shd w:val="clear" w:color="auto" w:fill="auto"/>
          </w:tcPr>
          <w:p w14:paraId="454547C7" w14:textId="77777777" w:rsidR="000A3D1E" w:rsidRPr="00CA0132" w:rsidRDefault="000A3D1E" w:rsidP="00CA0132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………………………….</w:t>
            </w:r>
          </w:p>
          <w:p w14:paraId="0DDF7ACF" w14:textId="77777777" w:rsidR="000A3D1E" w:rsidRPr="00CA0132" w:rsidRDefault="000A3D1E" w:rsidP="00CA0132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Miejsce</w:t>
            </w:r>
          </w:p>
        </w:tc>
        <w:tc>
          <w:tcPr>
            <w:tcW w:w="5028" w:type="dxa"/>
            <w:shd w:val="clear" w:color="auto" w:fill="auto"/>
          </w:tcPr>
          <w:p w14:paraId="5176FEB0" w14:textId="77777777" w:rsidR="000A3D1E" w:rsidRPr="00CA0132" w:rsidRDefault="000A3D1E" w:rsidP="00CA0132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………………………….</w:t>
            </w:r>
          </w:p>
          <w:p w14:paraId="5D157536" w14:textId="77777777" w:rsidR="000A3D1E" w:rsidRPr="00CA0132" w:rsidRDefault="000A3D1E" w:rsidP="00F36DD0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 xml:space="preserve">Czytelny podpis </w:t>
            </w:r>
            <w:r w:rsidR="00F36DD0">
              <w:rPr>
                <w:sz w:val="20"/>
                <w:szCs w:val="20"/>
              </w:rPr>
              <w:t>O</w:t>
            </w:r>
            <w:r w:rsidRPr="00CA0132">
              <w:rPr>
                <w:sz w:val="20"/>
                <w:szCs w:val="20"/>
              </w:rPr>
              <w:t>piekuna praktyk</w:t>
            </w:r>
          </w:p>
        </w:tc>
      </w:tr>
      <w:tr w:rsidR="000A3D1E" w:rsidRPr="00CA0132" w14:paraId="66B35CE6" w14:textId="77777777" w:rsidTr="00E64796">
        <w:trPr>
          <w:trHeight w:val="766"/>
        </w:trPr>
        <w:tc>
          <w:tcPr>
            <w:tcW w:w="9493" w:type="dxa"/>
            <w:gridSpan w:val="2"/>
            <w:shd w:val="clear" w:color="auto" w:fill="auto"/>
          </w:tcPr>
          <w:p w14:paraId="46BC7889" w14:textId="77777777" w:rsidR="0046602E" w:rsidRDefault="0046602E" w:rsidP="00CA0132">
            <w:pPr>
              <w:jc w:val="center"/>
              <w:rPr>
                <w:sz w:val="20"/>
                <w:szCs w:val="20"/>
              </w:rPr>
            </w:pPr>
          </w:p>
          <w:p w14:paraId="476905E6" w14:textId="77777777" w:rsidR="000A3D1E" w:rsidRPr="00CA0132" w:rsidRDefault="000A3D1E" w:rsidP="00CA0132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……………………….</w:t>
            </w:r>
          </w:p>
          <w:p w14:paraId="23141223" w14:textId="77777777" w:rsidR="000A3D1E" w:rsidRDefault="000A3D1E" w:rsidP="00CA0132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Pieczęć placówki/instytucji/innego zakładu pracy</w:t>
            </w:r>
          </w:p>
          <w:p w14:paraId="54088A6D" w14:textId="77777777" w:rsidR="00400F43" w:rsidRPr="00CA0132" w:rsidRDefault="00400F43" w:rsidP="00400F43">
            <w:pPr>
              <w:rPr>
                <w:sz w:val="20"/>
                <w:szCs w:val="20"/>
              </w:rPr>
            </w:pPr>
          </w:p>
        </w:tc>
      </w:tr>
      <w:tr w:rsidR="00400F43" w:rsidRPr="00CA0132" w14:paraId="2128A4B3" w14:textId="77777777" w:rsidTr="00E64796">
        <w:trPr>
          <w:trHeight w:val="613"/>
        </w:trPr>
        <w:tc>
          <w:tcPr>
            <w:tcW w:w="4465" w:type="dxa"/>
            <w:shd w:val="clear" w:color="auto" w:fill="auto"/>
          </w:tcPr>
          <w:p w14:paraId="09FFD393" w14:textId="77777777" w:rsidR="00400F43" w:rsidRDefault="00400F43" w:rsidP="006837E9">
            <w:pPr>
              <w:rPr>
                <w:sz w:val="20"/>
                <w:szCs w:val="20"/>
              </w:rPr>
            </w:pPr>
          </w:p>
        </w:tc>
        <w:tc>
          <w:tcPr>
            <w:tcW w:w="5028" w:type="dxa"/>
            <w:shd w:val="clear" w:color="auto" w:fill="auto"/>
          </w:tcPr>
          <w:p w14:paraId="36647715" w14:textId="77777777" w:rsidR="00400F43" w:rsidRDefault="00400F43" w:rsidP="00CA0132">
            <w:pPr>
              <w:jc w:val="center"/>
              <w:rPr>
                <w:sz w:val="20"/>
                <w:szCs w:val="20"/>
              </w:rPr>
            </w:pPr>
          </w:p>
          <w:p w14:paraId="473941D0" w14:textId="77777777" w:rsidR="00400F43" w:rsidRPr="00CA0132" w:rsidRDefault="00400F43" w:rsidP="00400F43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>………………………….</w:t>
            </w:r>
          </w:p>
          <w:p w14:paraId="7A9E9297" w14:textId="77777777" w:rsidR="00400F43" w:rsidRDefault="00400F43" w:rsidP="00400F43">
            <w:pPr>
              <w:jc w:val="center"/>
              <w:rPr>
                <w:sz w:val="20"/>
                <w:szCs w:val="20"/>
              </w:rPr>
            </w:pPr>
            <w:r w:rsidRPr="00CA0132">
              <w:rPr>
                <w:sz w:val="20"/>
                <w:szCs w:val="20"/>
              </w:rPr>
              <w:t xml:space="preserve">Czytelny podpis </w:t>
            </w:r>
            <w:r w:rsidR="00F36DD0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oordynatora</w:t>
            </w:r>
            <w:r w:rsidRPr="00CA0132">
              <w:rPr>
                <w:sz w:val="20"/>
                <w:szCs w:val="20"/>
              </w:rPr>
              <w:t xml:space="preserve"> praktyk</w:t>
            </w:r>
            <w:r>
              <w:rPr>
                <w:sz w:val="20"/>
                <w:szCs w:val="20"/>
              </w:rPr>
              <w:t xml:space="preserve">                        </w:t>
            </w:r>
          </w:p>
          <w:p w14:paraId="306A9661" w14:textId="77777777" w:rsidR="00400F43" w:rsidRDefault="00400F43" w:rsidP="00CA0132">
            <w:pPr>
              <w:jc w:val="center"/>
              <w:rPr>
                <w:sz w:val="20"/>
                <w:szCs w:val="20"/>
              </w:rPr>
            </w:pPr>
          </w:p>
          <w:p w14:paraId="0417D3E5" w14:textId="77777777" w:rsidR="00400F43" w:rsidRPr="00CA0132" w:rsidRDefault="00400F43" w:rsidP="00CA013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433CD2" w14:textId="77777777" w:rsidR="005B03E3" w:rsidRPr="005B03E3" w:rsidRDefault="005B03E3" w:rsidP="005B03E3">
      <w:r>
        <w:br w:type="page"/>
      </w:r>
      <w:r>
        <w:lastRenderedPageBreak/>
        <w:t>Załącznik 3</w:t>
      </w:r>
      <w:r w:rsidRPr="00A87441">
        <w:t xml:space="preserve">. </w:t>
      </w:r>
      <w:r w:rsidRPr="00A87441">
        <w:rPr>
          <w:i/>
        </w:rPr>
        <w:t>Karta przebiegu praktyki</w:t>
      </w:r>
    </w:p>
    <w:p w14:paraId="41811D4E" w14:textId="77777777" w:rsidR="005B03E3" w:rsidRDefault="005B03E3" w:rsidP="005B03E3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6976"/>
      </w:tblGrid>
      <w:tr w:rsidR="00E960B9" w:rsidRPr="00832611" w14:paraId="3193EDA8" w14:textId="77777777" w:rsidTr="00E64796">
        <w:trPr>
          <w:trHeight w:val="851"/>
        </w:trPr>
        <w:tc>
          <w:tcPr>
            <w:tcW w:w="2346" w:type="dxa"/>
            <w:vMerge w:val="restart"/>
          </w:tcPr>
          <w:p w14:paraId="114E0B16" w14:textId="77777777" w:rsidR="00E960B9" w:rsidRPr="00832611" w:rsidRDefault="00D003D9" w:rsidP="008B574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61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9BA2853" wp14:editId="65A9B3F1">
                  <wp:extent cx="1203960" cy="1231637"/>
                  <wp:effectExtent l="0" t="0" r="0" b="6985"/>
                  <wp:docPr id="5" name="Obraz 2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22" cy="1239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  <w:shd w:val="clear" w:color="auto" w:fill="BFBFBF"/>
            <w:vAlign w:val="center"/>
          </w:tcPr>
          <w:p w14:paraId="7A0C04FC" w14:textId="77777777" w:rsidR="00E960B9" w:rsidRPr="00E64796" w:rsidRDefault="00E960B9" w:rsidP="00E6479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6479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Wydział Nauk Społecznych – Instytut Historii</w:t>
            </w:r>
          </w:p>
          <w:p w14:paraId="3A282804" w14:textId="77777777" w:rsidR="00E960B9" w:rsidRPr="00E64796" w:rsidRDefault="00E960B9" w:rsidP="00E64796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6479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Katedra Muzykologii</w:t>
            </w:r>
          </w:p>
        </w:tc>
      </w:tr>
      <w:tr w:rsidR="00E960B9" w:rsidRPr="00832611" w14:paraId="34F3B72A" w14:textId="77777777" w:rsidTr="00E64796">
        <w:trPr>
          <w:trHeight w:val="989"/>
        </w:trPr>
        <w:tc>
          <w:tcPr>
            <w:tcW w:w="2346" w:type="dxa"/>
            <w:vMerge/>
          </w:tcPr>
          <w:p w14:paraId="13111575" w14:textId="77777777" w:rsidR="00E960B9" w:rsidRPr="00832611" w:rsidRDefault="00E960B9" w:rsidP="007D255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76" w:type="dxa"/>
            <w:vAlign w:val="center"/>
          </w:tcPr>
          <w:p w14:paraId="1170F1AA" w14:textId="77777777" w:rsidR="00E960B9" w:rsidRPr="00832611" w:rsidRDefault="003E7CC8" w:rsidP="00E64796">
            <w:pPr>
              <w:jc w:val="center"/>
              <w:rPr>
                <w:rFonts w:ascii="Calibri" w:eastAsia="Calibri" w:hAnsi="Calibri"/>
                <w:b/>
                <w:sz w:val="32"/>
                <w:szCs w:val="32"/>
                <w:lang w:eastAsia="en-US"/>
              </w:rPr>
            </w:pPr>
            <w:r>
              <w:rPr>
                <w:b/>
              </w:rPr>
              <w:t>KARTA PRZEBIEGU PRAKTYK</w:t>
            </w:r>
            <w:r w:rsidR="00E64796">
              <w:rPr>
                <w:b/>
              </w:rPr>
              <w:t>I</w:t>
            </w:r>
          </w:p>
        </w:tc>
      </w:tr>
    </w:tbl>
    <w:p w14:paraId="04C686C6" w14:textId="77777777" w:rsidR="005B03E3" w:rsidRPr="00A87441" w:rsidRDefault="005B03E3" w:rsidP="005B03E3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B03E3" w:rsidRPr="00A87441" w14:paraId="10A9E676" w14:textId="77777777" w:rsidTr="00470C6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C77" w14:textId="77777777" w:rsidR="005B03E3" w:rsidRPr="00A87441" w:rsidRDefault="005B03E3" w:rsidP="00470C63">
            <w:r w:rsidRPr="00A87441">
              <w:t xml:space="preserve">Rok akademicki: </w:t>
            </w:r>
          </w:p>
        </w:tc>
      </w:tr>
    </w:tbl>
    <w:p w14:paraId="60FAFF8D" w14:textId="77777777" w:rsidR="005B03E3" w:rsidRDefault="005B03E3" w:rsidP="00E960B9">
      <w:pPr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24"/>
        <w:gridCol w:w="1276"/>
        <w:gridCol w:w="3112"/>
        <w:gridCol w:w="1983"/>
      </w:tblGrid>
      <w:tr w:rsidR="005B03E3" w:rsidRPr="00A87441" w14:paraId="39CA31C6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B764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Imię i nazwisko studenta:</w:t>
            </w:r>
          </w:p>
        </w:tc>
      </w:tr>
      <w:tr w:rsidR="005B03E3" w:rsidRPr="00A87441" w14:paraId="7C70B672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67C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Numer albumu:</w:t>
            </w:r>
          </w:p>
        </w:tc>
      </w:tr>
      <w:tr w:rsidR="005B03E3" w:rsidRPr="00A87441" w14:paraId="1EC86045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247C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Kierunek, rok i semestr studiów:</w:t>
            </w:r>
          </w:p>
        </w:tc>
      </w:tr>
      <w:tr w:rsidR="005B03E3" w:rsidRPr="00A87441" w14:paraId="1D2ECE9F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0BE4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Okres trwania praktyki: od …….…..........……. do ……...........………….</w:t>
            </w:r>
          </w:p>
        </w:tc>
      </w:tr>
      <w:tr w:rsidR="005B03E3" w:rsidRPr="00A87441" w14:paraId="0E4BD28D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645C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Nazwa placówki/instytucji/zakładu pracy:</w:t>
            </w:r>
          </w:p>
        </w:tc>
      </w:tr>
      <w:tr w:rsidR="005B03E3" w:rsidRPr="00A87441" w14:paraId="5C3C790E" w14:textId="77777777" w:rsidTr="00E64796">
        <w:trPr>
          <w:trHeight w:val="4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1662" w14:textId="77777777" w:rsidR="005B03E3" w:rsidRPr="008B5745" w:rsidRDefault="005B03E3" w:rsidP="008B5745">
            <w:pPr>
              <w:pStyle w:val="Akapitzlist"/>
              <w:numPr>
                <w:ilvl w:val="0"/>
                <w:numId w:val="29"/>
              </w:numPr>
              <w:ind w:left="318" w:hanging="318"/>
            </w:pPr>
            <w:r w:rsidRPr="008B5745">
              <w:t>Imię i nazwisko opiekuna praktyk:</w:t>
            </w:r>
          </w:p>
        </w:tc>
      </w:tr>
      <w:tr w:rsidR="005B03E3" w:rsidRPr="00A87441" w14:paraId="75ECF49F" w14:textId="77777777" w:rsidTr="00E64796">
        <w:trPr>
          <w:trHeight w:val="56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48E" w14:textId="77777777" w:rsidR="005B03E3" w:rsidRPr="00A87441" w:rsidRDefault="005B03E3" w:rsidP="00470C63">
            <w:pPr>
              <w:jc w:val="center"/>
              <w:rPr>
                <w:b/>
              </w:rPr>
            </w:pPr>
            <w:r w:rsidRPr="00A87441">
              <w:rPr>
                <w:b/>
              </w:rPr>
              <w:t>Data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696" w14:textId="77777777" w:rsidR="005B03E3" w:rsidRPr="00A87441" w:rsidRDefault="005B03E3" w:rsidP="00470C63">
            <w:pPr>
              <w:jc w:val="center"/>
              <w:rPr>
                <w:b/>
              </w:rPr>
            </w:pPr>
            <w:r>
              <w:rPr>
                <w:b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1E0" w14:textId="77777777" w:rsidR="005B03E3" w:rsidRPr="00A87441" w:rsidRDefault="005B03E3" w:rsidP="00470C63">
            <w:pPr>
              <w:jc w:val="center"/>
              <w:rPr>
                <w:b/>
              </w:rPr>
            </w:pPr>
            <w:r w:rsidRPr="00A87441">
              <w:rPr>
                <w:b/>
              </w:rPr>
              <w:t>Liczba godzin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D21C" w14:textId="77777777" w:rsidR="005B03E3" w:rsidRPr="00A87441" w:rsidRDefault="005B03E3" w:rsidP="00470C63">
            <w:pPr>
              <w:jc w:val="center"/>
              <w:rPr>
                <w:b/>
              </w:rPr>
            </w:pPr>
            <w:r w:rsidRPr="00A87441">
              <w:rPr>
                <w:b/>
              </w:rPr>
              <w:t>Realizowane zadania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2695" w14:textId="77777777" w:rsidR="005B03E3" w:rsidRPr="00A87441" w:rsidRDefault="005B03E3" w:rsidP="00470C63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opiekuna </w:t>
            </w:r>
          </w:p>
        </w:tc>
      </w:tr>
      <w:tr w:rsidR="005B03E3" w:rsidRPr="00A87441" w14:paraId="2A0A0CB3" w14:textId="77777777" w:rsidTr="008B5745">
        <w:trPr>
          <w:trHeight w:val="563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7771" w14:textId="77777777" w:rsidR="005B03E3" w:rsidRPr="00A87441" w:rsidRDefault="005B03E3" w:rsidP="00470C63">
            <w:pPr>
              <w:jc w:val="center"/>
              <w:rPr>
                <w:b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150" w14:textId="77777777" w:rsidR="005B03E3" w:rsidRDefault="005B03E3" w:rsidP="00470C6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3392" w14:textId="77777777" w:rsidR="005B03E3" w:rsidRPr="00A87441" w:rsidRDefault="005B03E3" w:rsidP="00470C63">
            <w:pPr>
              <w:jc w:val="center"/>
              <w:rPr>
                <w:b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A01" w14:textId="77777777" w:rsidR="005B03E3" w:rsidRPr="00A87441" w:rsidRDefault="005B03E3" w:rsidP="00470C63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D3C6" w14:textId="77777777" w:rsidR="005B03E3" w:rsidRDefault="005B03E3" w:rsidP="00470C63">
            <w:pPr>
              <w:jc w:val="center"/>
              <w:rPr>
                <w:b/>
              </w:rPr>
            </w:pPr>
          </w:p>
        </w:tc>
      </w:tr>
      <w:tr w:rsidR="005B03E3" w:rsidRPr="00A87441" w14:paraId="02D93561" w14:textId="77777777" w:rsidTr="008B5745">
        <w:trPr>
          <w:trHeight w:val="100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A97" w14:textId="77777777" w:rsidR="005B03E3" w:rsidRDefault="005B03E3" w:rsidP="00470C63"/>
          <w:p w14:paraId="3D211B59" w14:textId="77777777" w:rsidR="005B03E3" w:rsidRDefault="005B03E3" w:rsidP="00470C63">
            <w:r>
              <w:t>Uwagi</w:t>
            </w:r>
            <w:r w:rsidR="008B5745">
              <w:t>:</w:t>
            </w:r>
          </w:p>
          <w:p w14:paraId="3A22ECAA" w14:textId="77777777" w:rsidR="008B5745" w:rsidRDefault="008B5745" w:rsidP="00470C63"/>
          <w:p w14:paraId="68DE0C99" w14:textId="77777777" w:rsidR="008B5745" w:rsidRDefault="008B5745" w:rsidP="00470C63"/>
          <w:p w14:paraId="2996376E" w14:textId="77777777" w:rsidR="005B03E3" w:rsidRPr="00A87441" w:rsidRDefault="005B03E3" w:rsidP="00470C63"/>
        </w:tc>
      </w:tr>
      <w:tr w:rsidR="005B03E3" w:rsidRPr="00A87441" w14:paraId="7F87E273" w14:textId="77777777" w:rsidTr="008B5745">
        <w:trPr>
          <w:trHeight w:val="100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4449"/>
              <w:gridCol w:w="4448"/>
            </w:tblGrid>
            <w:tr w:rsidR="005B03E3" w:rsidRPr="00A87441" w14:paraId="4C75A377" w14:textId="77777777" w:rsidTr="008B5745">
              <w:trPr>
                <w:trHeight w:val="839"/>
              </w:trPr>
              <w:tc>
                <w:tcPr>
                  <w:tcW w:w="4449" w:type="dxa"/>
                  <w:shd w:val="clear" w:color="auto" w:fill="auto"/>
                </w:tcPr>
                <w:p w14:paraId="61E1897A" w14:textId="77777777" w:rsidR="005B03E3" w:rsidRPr="00A87441" w:rsidRDefault="005B03E3" w:rsidP="00470C63">
                  <w:pPr>
                    <w:jc w:val="center"/>
                  </w:pPr>
                  <w:r w:rsidRPr="00A87441">
                    <w:t>………………………….</w:t>
                  </w:r>
                </w:p>
                <w:p w14:paraId="2463F2DA" w14:textId="77777777" w:rsidR="005B03E3" w:rsidRPr="008B5745" w:rsidRDefault="005B03E3" w:rsidP="008B5745">
                  <w:pPr>
                    <w:jc w:val="center"/>
                    <w:rPr>
                      <w:sz w:val="20"/>
                      <w:szCs w:val="20"/>
                    </w:rPr>
                  </w:pPr>
                  <w:r w:rsidRPr="00A87441">
                    <w:rPr>
                      <w:sz w:val="20"/>
                      <w:szCs w:val="20"/>
                    </w:rPr>
                    <w:t>Pieczęć pl</w:t>
                  </w:r>
                  <w:r w:rsidR="008B5745">
                    <w:rPr>
                      <w:sz w:val="20"/>
                      <w:szCs w:val="20"/>
                    </w:rPr>
                    <w:t>acówki/instytucji/zakładu pracy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14:paraId="29686465" w14:textId="77777777" w:rsidR="005B03E3" w:rsidRPr="00A87441" w:rsidRDefault="005B03E3" w:rsidP="00470C63">
                  <w:pPr>
                    <w:jc w:val="center"/>
                  </w:pPr>
                  <w:r w:rsidRPr="00A87441">
                    <w:t>………………………….</w:t>
                  </w:r>
                </w:p>
                <w:p w14:paraId="24E0504F" w14:textId="77777777" w:rsidR="005B03E3" w:rsidRPr="00A87441" w:rsidRDefault="005B03E3" w:rsidP="00470C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Podpis dyrektora </w:t>
                  </w:r>
                  <w:r w:rsidRPr="00A87441">
                    <w:rPr>
                      <w:sz w:val="20"/>
                      <w:szCs w:val="20"/>
                    </w:rPr>
                    <w:t>placówki/instytucji/zakładu pracy</w:t>
                  </w:r>
                </w:p>
              </w:tc>
            </w:tr>
            <w:tr w:rsidR="005B03E3" w:rsidRPr="00A87441" w14:paraId="4C932523" w14:textId="77777777" w:rsidTr="008B5745">
              <w:trPr>
                <w:trHeight w:val="464"/>
              </w:trPr>
              <w:tc>
                <w:tcPr>
                  <w:tcW w:w="4449" w:type="dxa"/>
                  <w:shd w:val="clear" w:color="auto" w:fill="auto"/>
                </w:tcPr>
                <w:p w14:paraId="580CF1FB" w14:textId="77777777" w:rsidR="005B03E3" w:rsidRPr="00A87441" w:rsidRDefault="005B03E3" w:rsidP="00470C63">
                  <w:pPr>
                    <w:jc w:val="center"/>
                  </w:pPr>
                </w:p>
                <w:p w14:paraId="03AC1DA7" w14:textId="77777777" w:rsidR="005B03E3" w:rsidRPr="00A87441" w:rsidRDefault="005B03E3" w:rsidP="00470C63">
                  <w:pPr>
                    <w:jc w:val="center"/>
                  </w:pPr>
                </w:p>
              </w:tc>
              <w:tc>
                <w:tcPr>
                  <w:tcW w:w="4448" w:type="dxa"/>
                  <w:shd w:val="clear" w:color="auto" w:fill="auto"/>
                </w:tcPr>
                <w:p w14:paraId="7CFA3F9E" w14:textId="77777777" w:rsidR="005B03E3" w:rsidRPr="00A87441" w:rsidRDefault="005B03E3" w:rsidP="00470C63">
                  <w:pPr>
                    <w:jc w:val="center"/>
                  </w:pPr>
                  <w:r w:rsidRPr="00A87441">
                    <w:t>.……………………….</w:t>
                  </w:r>
                </w:p>
                <w:p w14:paraId="27679A32" w14:textId="77777777" w:rsidR="005B03E3" w:rsidRPr="00A87441" w:rsidRDefault="005B03E3" w:rsidP="00F36DD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</w:t>
                  </w:r>
                  <w:r w:rsidRPr="00A87441">
                    <w:rPr>
                      <w:sz w:val="20"/>
                      <w:szCs w:val="20"/>
                    </w:rPr>
                    <w:t xml:space="preserve">odpis </w:t>
                  </w:r>
                  <w:r w:rsidR="00F36DD0">
                    <w:rPr>
                      <w:sz w:val="20"/>
                      <w:szCs w:val="20"/>
                    </w:rPr>
                    <w:t>K</w:t>
                  </w:r>
                  <w:r w:rsidRPr="00A87441">
                    <w:rPr>
                      <w:sz w:val="20"/>
                      <w:szCs w:val="20"/>
                    </w:rPr>
                    <w:t>oordynatora praktyk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40499AA" w14:textId="77777777" w:rsidR="005B03E3" w:rsidRPr="00A87441" w:rsidRDefault="005B03E3" w:rsidP="00470C63"/>
        </w:tc>
      </w:tr>
    </w:tbl>
    <w:p w14:paraId="1B0751DC" w14:textId="77777777" w:rsidR="008B5745" w:rsidRPr="008B5745" w:rsidRDefault="00D06A01" w:rsidP="008B5745">
      <w:pPr>
        <w:rPr>
          <w:i/>
        </w:rPr>
      </w:pPr>
      <w:r>
        <w:lastRenderedPageBreak/>
        <w:t xml:space="preserve">Załącznik 4. </w:t>
      </w:r>
      <w:r w:rsidR="00B81F2B">
        <w:rPr>
          <w:i/>
        </w:rPr>
        <w:t>Karta oceny efektów uczenia się</w:t>
      </w:r>
      <w:r w:rsidR="008B5745">
        <w:rPr>
          <w:i/>
        </w:rPr>
        <w:t xml:space="preserve"> </w:t>
      </w:r>
      <w:r w:rsidR="008B5745" w:rsidRPr="008B5745">
        <w:rPr>
          <w:i/>
        </w:rPr>
        <w:t xml:space="preserve">w obszarach wiedzy, umiejętności </w:t>
      </w:r>
    </w:p>
    <w:p w14:paraId="02DC36F9" w14:textId="77777777" w:rsidR="00D06A01" w:rsidRPr="008B5745" w:rsidRDefault="008B5745" w:rsidP="008B5745">
      <w:pPr>
        <w:rPr>
          <w:i/>
        </w:rPr>
      </w:pPr>
      <w:r w:rsidRPr="008B5745">
        <w:rPr>
          <w:i/>
        </w:rPr>
        <w:t>i kompetencji społecznych</w:t>
      </w:r>
    </w:p>
    <w:p w14:paraId="55359DF6" w14:textId="77777777" w:rsidR="00D06A01" w:rsidRDefault="00D06A01" w:rsidP="00D06A01">
      <w:pPr>
        <w:rPr>
          <w:i/>
        </w:rPr>
      </w:pPr>
    </w:p>
    <w:p w14:paraId="04F9C65B" w14:textId="77777777" w:rsidR="00D06A01" w:rsidRDefault="00D06A01" w:rsidP="00D06A01">
      <w:pPr>
        <w:rPr>
          <w:i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6976"/>
      </w:tblGrid>
      <w:tr w:rsidR="00E960B9" w:rsidRPr="00832611" w14:paraId="71CB46C4" w14:textId="77777777" w:rsidTr="007D2551">
        <w:tc>
          <w:tcPr>
            <w:tcW w:w="2346" w:type="dxa"/>
            <w:vMerge w:val="restart"/>
          </w:tcPr>
          <w:p w14:paraId="7D3B4F52" w14:textId="77777777" w:rsidR="00E960B9" w:rsidRPr="00832611" w:rsidRDefault="00D003D9" w:rsidP="007D255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261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A6922CE" wp14:editId="6E691525">
                  <wp:extent cx="1325880" cy="1356360"/>
                  <wp:effectExtent l="0" t="0" r="0" b="0"/>
                  <wp:docPr id="6" name="Obraz 2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6" w:type="dxa"/>
            <w:shd w:val="clear" w:color="auto" w:fill="BFBFBF"/>
          </w:tcPr>
          <w:p w14:paraId="675EFAD1" w14:textId="77777777" w:rsidR="00E960B9" w:rsidRPr="00832611" w:rsidRDefault="00E960B9" w:rsidP="007D2551">
            <w:pPr>
              <w:jc w:val="both"/>
              <w:rPr>
                <w:rFonts w:ascii="Calibri" w:eastAsia="Calibri" w:hAnsi="Calibri"/>
                <w:b/>
                <w:sz w:val="22"/>
                <w:szCs w:val="22"/>
                <w:highlight w:val="lightGray"/>
                <w:lang w:eastAsia="en-US"/>
              </w:rPr>
            </w:pPr>
          </w:p>
          <w:p w14:paraId="41C911D9" w14:textId="77777777" w:rsidR="00E960B9" w:rsidRPr="008B5745" w:rsidRDefault="00E960B9" w:rsidP="007D255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B57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Wydział Nauk Społecznych – Instytut Historii</w:t>
            </w:r>
          </w:p>
          <w:p w14:paraId="59BE7737" w14:textId="77777777" w:rsidR="00E960B9" w:rsidRPr="008B5745" w:rsidRDefault="00E960B9" w:rsidP="007D2551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B574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Katedra Muzykologii</w:t>
            </w:r>
          </w:p>
          <w:p w14:paraId="7AF05A75" w14:textId="77777777" w:rsidR="00E960B9" w:rsidRPr="00832611" w:rsidRDefault="00E960B9" w:rsidP="007D2551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E960B9" w:rsidRPr="00832611" w14:paraId="5D409EB6" w14:textId="77777777" w:rsidTr="008B5745">
        <w:trPr>
          <w:trHeight w:val="1072"/>
        </w:trPr>
        <w:tc>
          <w:tcPr>
            <w:tcW w:w="2346" w:type="dxa"/>
            <w:vMerge/>
          </w:tcPr>
          <w:p w14:paraId="1E66CE9B" w14:textId="77777777" w:rsidR="00E960B9" w:rsidRPr="00832611" w:rsidRDefault="00E960B9" w:rsidP="007D2551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76" w:type="dxa"/>
            <w:vAlign w:val="center"/>
          </w:tcPr>
          <w:p w14:paraId="6910DE75" w14:textId="77777777" w:rsidR="00EC1517" w:rsidRDefault="00EC1517" w:rsidP="008B5745">
            <w:pPr>
              <w:jc w:val="center"/>
              <w:rPr>
                <w:b/>
              </w:rPr>
            </w:pPr>
            <w:r>
              <w:rPr>
                <w:b/>
              </w:rPr>
              <w:t>KARTA OCENY EFEKTÓW UCZENIA SIĘ</w:t>
            </w:r>
          </w:p>
          <w:p w14:paraId="473319A7" w14:textId="77777777" w:rsidR="00EC1517" w:rsidRDefault="00EC1517" w:rsidP="008B5745">
            <w:pPr>
              <w:jc w:val="center"/>
              <w:rPr>
                <w:b/>
              </w:rPr>
            </w:pPr>
            <w:r>
              <w:rPr>
                <w:b/>
              </w:rPr>
              <w:t>W OBSZARACH WIEDZY, UMIEJĘTNOŚCI</w:t>
            </w:r>
          </w:p>
          <w:p w14:paraId="0E6BEBC5" w14:textId="77777777" w:rsidR="00FC4986" w:rsidRPr="00FC4986" w:rsidRDefault="00EC1517" w:rsidP="008B5745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>
              <w:rPr>
                <w:b/>
              </w:rPr>
              <w:t>I KOMPETENCJI SPOŁECZNYCH</w:t>
            </w:r>
          </w:p>
        </w:tc>
      </w:tr>
    </w:tbl>
    <w:p w14:paraId="13158429" w14:textId="77777777" w:rsidR="00D06A01" w:rsidRDefault="00D06A01" w:rsidP="00D06A01">
      <w:pPr>
        <w:jc w:val="center"/>
        <w:rPr>
          <w:b/>
          <w:noProof/>
          <w:kern w:val="36"/>
          <w:sz w:val="28"/>
          <w:szCs w:val="28"/>
        </w:rPr>
      </w:pPr>
    </w:p>
    <w:p w14:paraId="3B7BDCC8" w14:textId="77777777" w:rsidR="00D06A01" w:rsidRDefault="00D06A01" w:rsidP="00D06A01"/>
    <w:p w14:paraId="19D1ADDD" w14:textId="77777777" w:rsidR="00D06A01" w:rsidRPr="00EF2055" w:rsidRDefault="00D06A01" w:rsidP="00D06A01">
      <w:r w:rsidRPr="00EF2055">
        <w:t>Pieczątka instytucji</w:t>
      </w:r>
      <w:r w:rsidRPr="00EF2055">
        <w:tab/>
      </w:r>
      <w:r w:rsidRPr="00EF2055">
        <w:tab/>
      </w:r>
      <w:r w:rsidRPr="00EF2055">
        <w:tab/>
      </w:r>
      <w:r w:rsidRPr="00EF2055">
        <w:tab/>
      </w:r>
      <w:r w:rsidR="00AD443C">
        <w:t xml:space="preserve">           </w:t>
      </w:r>
      <w:r w:rsidRPr="00EF2055">
        <w:t xml:space="preserve">  </w:t>
      </w:r>
      <w:r>
        <w:t>…</w:t>
      </w:r>
      <w:r w:rsidR="00AD443C">
        <w:t>…..</w:t>
      </w:r>
      <w:r>
        <w:t>…</w:t>
      </w:r>
      <w:r w:rsidRPr="00EF2055">
        <w:t>…</w:t>
      </w:r>
      <w:r>
        <w:t>…………</w:t>
      </w:r>
      <w:r w:rsidRPr="00EF2055">
        <w:t xml:space="preserve">…, dnia </w:t>
      </w:r>
      <w:r w:rsidR="00AD443C">
        <w:t>………….</w:t>
      </w:r>
    </w:p>
    <w:p w14:paraId="1C07BC85" w14:textId="77777777" w:rsidR="00D06A01" w:rsidRDefault="00D06A01" w:rsidP="003A347B">
      <w:r w:rsidRPr="00EF2055">
        <w:t xml:space="preserve">                                                                                                               </w:t>
      </w:r>
    </w:p>
    <w:p w14:paraId="6FD80DDC" w14:textId="77777777" w:rsidR="003A347B" w:rsidRPr="003A347B" w:rsidRDefault="003A347B" w:rsidP="003A347B">
      <w:pPr>
        <w:rPr>
          <w:sz w:val="18"/>
          <w:szCs w:val="18"/>
        </w:rPr>
      </w:pPr>
    </w:p>
    <w:p w14:paraId="4E989F11" w14:textId="77777777" w:rsidR="00D06A01" w:rsidRPr="004742D7" w:rsidRDefault="00D06A01" w:rsidP="00D06A01">
      <w:pPr>
        <w:spacing w:line="360" w:lineRule="auto"/>
        <w:jc w:val="both"/>
        <w:rPr>
          <w:color w:val="000000"/>
        </w:rPr>
      </w:pPr>
      <w:r w:rsidRPr="004742D7">
        <w:rPr>
          <w:color w:val="000000"/>
        </w:rPr>
        <w:t>Zaświadcza się, że student (ka) ……………….…………….……. nr albumu ……………….</w:t>
      </w:r>
    </w:p>
    <w:p w14:paraId="501B299D" w14:textId="77777777" w:rsidR="00D06A01" w:rsidRPr="004742D7" w:rsidRDefault="00086710" w:rsidP="00D06A0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odbył/a praktyki </w:t>
      </w:r>
      <w:r w:rsidR="00D06A01" w:rsidRPr="004742D7">
        <w:rPr>
          <w:color w:val="000000"/>
        </w:rPr>
        <w:t>w ………………………………. w terminie ………………</w:t>
      </w:r>
      <w:r w:rsidR="00AE2B45">
        <w:rPr>
          <w:color w:val="000000"/>
        </w:rPr>
        <w:t>……………</w:t>
      </w:r>
      <w:r w:rsidR="00D06A01" w:rsidRPr="004742D7">
        <w:rPr>
          <w:color w:val="000000"/>
        </w:rPr>
        <w:t>…..</w:t>
      </w:r>
    </w:p>
    <w:p w14:paraId="3D184F17" w14:textId="77777777" w:rsidR="00D06A01" w:rsidRPr="004742D7" w:rsidRDefault="00470C63" w:rsidP="00D06A01">
      <w:pPr>
        <w:jc w:val="center"/>
        <w:rPr>
          <w:b/>
        </w:rPr>
      </w:pPr>
      <w:r>
        <w:rPr>
          <w:b/>
        </w:rPr>
        <w:t>w</w:t>
      </w:r>
      <w:r w:rsidR="00086710">
        <w:rPr>
          <w:b/>
        </w:rPr>
        <w:t xml:space="preserve"> trakcie odbywania praktyk</w:t>
      </w:r>
      <w:r w:rsidR="00D06A01" w:rsidRPr="004742D7">
        <w:rPr>
          <w:b/>
        </w:rPr>
        <w:t xml:space="preserve"> osiągnął/</w:t>
      </w:r>
      <w:proofErr w:type="spellStart"/>
      <w:r w:rsidR="00D06A01" w:rsidRPr="004742D7">
        <w:rPr>
          <w:b/>
        </w:rPr>
        <w:t>nęła</w:t>
      </w:r>
      <w:proofErr w:type="spellEnd"/>
      <w:r w:rsidR="00D06A01" w:rsidRPr="004742D7">
        <w:rPr>
          <w:b/>
        </w:rPr>
        <w:t xml:space="preserve"> następujące efekty uczenia się:</w:t>
      </w:r>
    </w:p>
    <w:p w14:paraId="689F0423" w14:textId="77777777" w:rsidR="00D06A01" w:rsidRPr="004742D7" w:rsidRDefault="00D06A01" w:rsidP="00D06A0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368"/>
      </w:tblGrid>
      <w:tr w:rsidR="00AE2B45" w:rsidRPr="004742D7" w14:paraId="2089F4F6" w14:textId="77777777" w:rsidTr="00AE2B45">
        <w:trPr>
          <w:trHeight w:val="578"/>
        </w:trPr>
        <w:tc>
          <w:tcPr>
            <w:tcW w:w="5920" w:type="dxa"/>
            <w:shd w:val="clear" w:color="auto" w:fill="auto"/>
            <w:vAlign w:val="center"/>
          </w:tcPr>
          <w:p w14:paraId="376EAA4D" w14:textId="77777777" w:rsidR="00AE2B45" w:rsidRPr="008B5745" w:rsidRDefault="00AE2B45" w:rsidP="008B5745">
            <w:pPr>
              <w:jc w:val="center"/>
              <w:rPr>
                <w:b/>
              </w:rPr>
            </w:pPr>
            <w:r w:rsidRPr="008B5745">
              <w:rPr>
                <w:b/>
              </w:rPr>
              <w:t>Opis efektu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B8821EB" w14:textId="77777777" w:rsidR="00AE2B45" w:rsidRPr="00B05934" w:rsidRDefault="00AE2B45" w:rsidP="008B5745">
            <w:pPr>
              <w:jc w:val="center"/>
              <w:rPr>
                <w:color w:val="FF0000"/>
                <w:sz w:val="20"/>
                <w:szCs w:val="20"/>
              </w:rPr>
            </w:pPr>
            <w:r w:rsidRPr="00AE2B45">
              <w:t>Ocena</w:t>
            </w:r>
            <w:r>
              <w:t xml:space="preserve"> (skala: </w:t>
            </w:r>
            <w:r w:rsidRPr="00AE2B45">
              <w:t>5</w:t>
            </w:r>
            <w:r w:rsidR="00D06154">
              <w:t>;</w:t>
            </w:r>
            <w:r w:rsidRPr="00AE2B45">
              <w:t xml:space="preserve"> 4,5</w:t>
            </w:r>
            <w:r w:rsidR="00D06154">
              <w:t>;</w:t>
            </w:r>
            <w:r w:rsidRPr="00AE2B45">
              <w:t xml:space="preserve"> 4</w:t>
            </w:r>
            <w:r w:rsidR="00D06154">
              <w:t>;</w:t>
            </w:r>
            <w:r w:rsidRPr="00AE2B45">
              <w:t xml:space="preserve"> 3,5</w:t>
            </w:r>
            <w:r w:rsidR="00D06154">
              <w:t>;</w:t>
            </w:r>
            <w:r w:rsidRPr="00AE2B45">
              <w:t xml:space="preserve"> 3</w:t>
            </w:r>
            <w:r w:rsidR="00D06154">
              <w:t>;</w:t>
            </w:r>
            <w:r w:rsidRPr="00AE2B45">
              <w:t xml:space="preserve"> 2</w:t>
            </w:r>
            <w:r w:rsidR="00D06154">
              <w:t>; nie dotyczy</w:t>
            </w:r>
            <w:r>
              <w:t>)</w:t>
            </w:r>
          </w:p>
        </w:tc>
      </w:tr>
      <w:tr w:rsidR="00D06A01" w:rsidRPr="004742D7" w14:paraId="4C502E1E" w14:textId="77777777" w:rsidTr="008B5745">
        <w:trPr>
          <w:trHeight w:val="483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67874ADF" w14:textId="77777777" w:rsidR="00D06A01" w:rsidRPr="004742D7" w:rsidRDefault="00D06A01" w:rsidP="008B5745">
            <w:pPr>
              <w:rPr>
                <w:b/>
                <w:color w:val="000000"/>
              </w:rPr>
            </w:pPr>
            <w:r w:rsidRPr="004742D7">
              <w:rPr>
                <w:b/>
                <w:color w:val="000000"/>
              </w:rPr>
              <w:t>w zakresie wiedzy:</w:t>
            </w:r>
          </w:p>
        </w:tc>
      </w:tr>
      <w:tr w:rsidR="00D06154" w:rsidRPr="004742D7" w14:paraId="6FB0B186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1E53" w14:textId="77777777" w:rsidR="00D06154" w:rsidRPr="004742D7" w:rsidRDefault="00D06154" w:rsidP="008B5745">
            <w:pPr>
              <w:pStyle w:val="efekty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54">
              <w:rPr>
                <w:rFonts w:ascii="Times New Roman" w:hAnsi="Times New Roman"/>
                <w:sz w:val="20"/>
                <w:szCs w:val="20"/>
              </w:rPr>
              <w:t>zna podstawowy repertuar w zakresie muzyki organowej lub fortepianowej różnych epok oraz muzyki wokalnej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06154">
              <w:rPr>
                <w:rFonts w:ascii="Times New Roman" w:hAnsi="Times New Roman"/>
                <w:sz w:val="20"/>
                <w:szCs w:val="20"/>
              </w:rPr>
              <w:t>ze szczególnym uwzględnieniem chorału gregoriańskiego i chóralistyki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(MEA_W09, </w:t>
            </w:r>
            <w:r w:rsidRPr="00D06154">
              <w:rPr>
                <w:rFonts w:ascii="Times New Roman" w:hAnsi="Times New Roman"/>
                <w:sz w:val="20"/>
                <w:szCs w:val="20"/>
              </w:rPr>
              <w:t>P6S_WG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1F6E" w14:textId="77777777" w:rsidR="00D06154" w:rsidRPr="004742D7" w:rsidRDefault="00D06154" w:rsidP="008B5745">
            <w:pPr>
              <w:jc w:val="both"/>
              <w:rPr>
                <w:color w:val="000000"/>
              </w:rPr>
            </w:pPr>
          </w:p>
        </w:tc>
      </w:tr>
      <w:tr w:rsidR="00D06154" w:rsidRPr="004742D7" w14:paraId="37A00C47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578A" w14:textId="77777777" w:rsidR="00D06154" w:rsidRPr="00D06154" w:rsidRDefault="00D06154" w:rsidP="008B5745">
            <w:pPr>
              <w:pStyle w:val="efekty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154">
              <w:rPr>
                <w:rFonts w:ascii="Times New Roman" w:hAnsi="Times New Roman"/>
                <w:sz w:val="20"/>
                <w:szCs w:val="20"/>
              </w:rPr>
              <w:t xml:space="preserve">ma uporządkowaną wiedzę szczegółową z zakresu akustyki muzycznej oraz instrumentologii, ze szczególnym uwzględnieniem </w:t>
            </w:r>
            <w:proofErr w:type="spellStart"/>
            <w:r w:rsidRPr="00D06154">
              <w:rPr>
                <w:rFonts w:ascii="Times New Roman" w:hAnsi="Times New Roman"/>
                <w:sz w:val="20"/>
                <w:szCs w:val="20"/>
              </w:rPr>
              <w:t>organoznawstwa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06154">
              <w:rPr>
                <w:rFonts w:ascii="Times New Roman" w:hAnsi="Times New Roman"/>
                <w:sz w:val="20"/>
                <w:szCs w:val="20"/>
                <w:lang w:val="pl-PL"/>
              </w:rPr>
              <w:t>MEA_W15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06154">
              <w:rPr>
                <w:rFonts w:ascii="Times New Roman" w:hAnsi="Times New Roman"/>
                <w:sz w:val="20"/>
                <w:szCs w:val="20"/>
              </w:rPr>
              <w:t>P6S_WG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3EB3" w14:textId="77777777" w:rsidR="00D06154" w:rsidRPr="00D06154" w:rsidRDefault="00D06154" w:rsidP="008B5745">
            <w:pPr>
              <w:jc w:val="both"/>
              <w:rPr>
                <w:color w:val="000000"/>
                <w:lang w:val="pl"/>
              </w:rPr>
            </w:pPr>
          </w:p>
        </w:tc>
      </w:tr>
      <w:tr w:rsidR="00AE2B45" w:rsidRPr="004742D7" w14:paraId="46805183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E2ED" w14:textId="77777777" w:rsidR="00AE2B45" w:rsidRPr="004742D7" w:rsidRDefault="00AE2B45" w:rsidP="008B5745">
            <w:pPr>
              <w:pStyle w:val="efekty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2D7">
              <w:rPr>
                <w:rFonts w:ascii="Times New Roman" w:hAnsi="Times New Roman"/>
                <w:sz w:val="20"/>
                <w:szCs w:val="20"/>
              </w:rPr>
              <w:t>ma uporządkowaną wiedzę szczegółową, teoretyczną i praktyczną, w odniesieniu do prowadzenia zespołów wokalnych, instrumentalnych oraz wokalno-instrumentalnych w amatorskim ruchu muzycznym (głównie w środowiskach parafialnych), działalności muzycznej w instytucjach kultury oraz animacji kultury muzycznej w społeczeństwie (MEA_W17, P6S_WG/K)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D7D" w14:textId="77777777" w:rsidR="00AE2B45" w:rsidRPr="004742D7" w:rsidRDefault="00AE2B45" w:rsidP="008B5745">
            <w:pPr>
              <w:jc w:val="both"/>
              <w:rPr>
                <w:color w:val="000000"/>
              </w:rPr>
            </w:pPr>
          </w:p>
        </w:tc>
      </w:tr>
      <w:tr w:rsidR="00AE2B45" w:rsidRPr="004742D7" w14:paraId="7E63D060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4E8" w14:textId="77777777" w:rsidR="00AE2B45" w:rsidRPr="004742D7" w:rsidRDefault="00AE2B45" w:rsidP="008B5745">
            <w:pPr>
              <w:pStyle w:val="efekty"/>
              <w:widowControl w:val="0"/>
              <w:jc w:val="both"/>
              <w:rPr>
                <w:sz w:val="20"/>
                <w:szCs w:val="20"/>
                <w:lang w:val="pl-PL"/>
              </w:rPr>
            </w:pPr>
            <w:r w:rsidRPr="004742D7">
              <w:rPr>
                <w:rFonts w:ascii="Times New Roman" w:hAnsi="Times New Roman"/>
                <w:sz w:val="20"/>
                <w:szCs w:val="20"/>
              </w:rPr>
              <w:t>zna podstawowe pojęcia i główne etapy rozwoju mediów masowych, ich klasyfikację oraz typologię; posiada uporządkowaną wiedzę na temat sposobów prezentacji tematyki muzycznej w różnorodnych przekazach medialnych (MEA_W18, P6S_WG)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7BB6" w14:textId="77777777" w:rsidR="00AE2B45" w:rsidRPr="004742D7" w:rsidRDefault="00AE2B45" w:rsidP="008B5745">
            <w:pPr>
              <w:jc w:val="both"/>
              <w:rPr>
                <w:color w:val="000000"/>
              </w:rPr>
            </w:pPr>
          </w:p>
        </w:tc>
      </w:tr>
      <w:tr w:rsidR="00A22FFA" w:rsidRPr="004742D7" w14:paraId="166B821D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FC38" w14:textId="77777777" w:rsidR="00A22FFA" w:rsidRPr="004742D7" w:rsidRDefault="00A22FFA" w:rsidP="008B5745">
            <w:pPr>
              <w:pStyle w:val="efekty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FFA">
              <w:rPr>
                <w:rFonts w:ascii="Times New Roman" w:hAnsi="Times New Roman"/>
                <w:sz w:val="20"/>
                <w:szCs w:val="20"/>
              </w:rPr>
              <w:t>zna i rozumie podstawowe pojęcia i zasady z zakresu ochrony własności intelektualnej i prawa autorskiego, ma wiedzę dotyczącą różnych aspektów związanych z wykonywaniem zawodu muzyka, ze szczególnym uwzględnieniem muzyka kościelnego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22FFA">
              <w:rPr>
                <w:rFonts w:ascii="Times New Roman" w:hAnsi="Times New Roman"/>
                <w:sz w:val="20"/>
                <w:szCs w:val="20"/>
              </w:rPr>
              <w:t>MEA_W19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22FFA">
              <w:rPr>
                <w:rFonts w:ascii="Times New Roman" w:hAnsi="Times New Roman"/>
                <w:sz w:val="20"/>
                <w:szCs w:val="20"/>
              </w:rPr>
              <w:t>P6S_WK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83D" w14:textId="77777777" w:rsidR="00A22FFA" w:rsidRPr="004742D7" w:rsidRDefault="00A22FFA" w:rsidP="008B5745">
            <w:pPr>
              <w:jc w:val="both"/>
              <w:rPr>
                <w:color w:val="000000"/>
              </w:rPr>
            </w:pPr>
          </w:p>
        </w:tc>
      </w:tr>
      <w:tr w:rsidR="00A22FFA" w:rsidRPr="004742D7" w14:paraId="062D687B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3D9F" w14:textId="77777777" w:rsidR="00A22FFA" w:rsidRPr="00A22FFA" w:rsidRDefault="00A22FFA" w:rsidP="008B5745">
            <w:pPr>
              <w:pStyle w:val="efekty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FFA">
              <w:rPr>
                <w:rFonts w:ascii="Times New Roman" w:hAnsi="Times New Roman"/>
                <w:sz w:val="20"/>
                <w:szCs w:val="20"/>
              </w:rPr>
              <w:t>ma podstawową wiedzę o założeniach teoretycznych krytyki muzycznej i dziennikarstwa muzycznego; zna techniki rejestracji dźwięku i zasady montażu dźwięku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22FFA">
              <w:rPr>
                <w:rFonts w:ascii="Times New Roman" w:hAnsi="Times New Roman"/>
                <w:sz w:val="20"/>
                <w:szCs w:val="20"/>
              </w:rPr>
              <w:t>MEA_W20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22FFA">
              <w:rPr>
                <w:rFonts w:ascii="Times New Roman" w:hAnsi="Times New Roman"/>
                <w:sz w:val="20"/>
                <w:szCs w:val="20"/>
              </w:rPr>
              <w:t>P6S_WG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C13E" w14:textId="77777777" w:rsidR="00A22FFA" w:rsidRPr="004742D7" w:rsidRDefault="00A22FFA" w:rsidP="008B5745">
            <w:pPr>
              <w:jc w:val="both"/>
              <w:rPr>
                <w:color w:val="000000"/>
              </w:rPr>
            </w:pPr>
          </w:p>
        </w:tc>
      </w:tr>
      <w:tr w:rsidR="00D06A01" w:rsidRPr="004742D7" w14:paraId="099852B2" w14:textId="77777777" w:rsidTr="008B5745">
        <w:trPr>
          <w:trHeight w:val="417"/>
        </w:trPr>
        <w:tc>
          <w:tcPr>
            <w:tcW w:w="9288" w:type="dxa"/>
            <w:gridSpan w:val="2"/>
            <w:shd w:val="clear" w:color="auto" w:fill="F2F2F2" w:themeFill="background1" w:themeFillShade="F2"/>
            <w:vAlign w:val="center"/>
          </w:tcPr>
          <w:p w14:paraId="170DDB07" w14:textId="77777777" w:rsidR="00D06A01" w:rsidRPr="004742D7" w:rsidRDefault="008B5745" w:rsidP="008B5745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 zakresie umiejętności:</w:t>
            </w:r>
          </w:p>
        </w:tc>
      </w:tr>
      <w:tr w:rsidR="00AE2B45" w:rsidRPr="004742D7" w14:paraId="029D08A3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1E27" w14:textId="77777777" w:rsidR="00AE2B45" w:rsidRPr="004742D7" w:rsidRDefault="00AE2B45" w:rsidP="008B5745">
            <w:pPr>
              <w:pStyle w:val="Bezodstpw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2D7">
              <w:rPr>
                <w:rFonts w:ascii="Times New Roman" w:hAnsi="Times New Roman"/>
                <w:sz w:val="20"/>
                <w:szCs w:val="20"/>
              </w:rPr>
              <w:t>potrafi współdziałać i pracować w grupie, przyjmując w niej różne role, jest przygotowany do aktywnego uczestnictwa w organizacjach zbiorowych (instytucje muzyczne i kulturalne, zespoły badawcze, zespoły muzyczne i inne grupy) (</w:t>
            </w:r>
            <w:r w:rsidRPr="004742D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MEA_U09, 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>P6S_UO)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8D70" w14:textId="77777777" w:rsidR="00AE2B45" w:rsidRPr="004742D7" w:rsidRDefault="00AE2B45" w:rsidP="008B5745">
            <w:pPr>
              <w:jc w:val="both"/>
              <w:rPr>
                <w:color w:val="000000"/>
              </w:rPr>
            </w:pPr>
          </w:p>
        </w:tc>
      </w:tr>
      <w:tr w:rsidR="003F22F1" w:rsidRPr="004742D7" w14:paraId="62BF1832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0DEF" w14:textId="77777777" w:rsidR="003F22F1" w:rsidRPr="007832B5" w:rsidRDefault="003F22F1" w:rsidP="008B574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22F1">
              <w:rPr>
                <w:rFonts w:eastAsia="Calibri"/>
                <w:sz w:val="20"/>
                <w:szCs w:val="20"/>
                <w:lang w:eastAsia="en-US"/>
              </w:rPr>
              <w:t xml:space="preserve">zna i wykonuje podstawowy repertuar w zakresie muzyki organowej lub fortepianowej; zna i wykonuje podstawowy repertuar w zakresie muzyki wokalnej, ze szczególnym uwzględnieniem śpiewu </w:t>
            </w:r>
            <w:r w:rsidRPr="003F22F1">
              <w:rPr>
                <w:rFonts w:eastAsia="Calibri"/>
                <w:sz w:val="20"/>
                <w:szCs w:val="20"/>
                <w:lang w:eastAsia="en-US"/>
              </w:rPr>
              <w:lastRenderedPageBreak/>
              <w:t>gregoriańskiego i repertuaru chóralnego a cappella</w:t>
            </w:r>
            <w:r w:rsidR="007832B5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3F22F1">
              <w:rPr>
                <w:rFonts w:eastAsia="Calibri"/>
                <w:sz w:val="20"/>
                <w:szCs w:val="20"/>
                <w:lang w:eastAsia="en-US"/>
              </w:rPr>
              <w:t>MEA_U18</w:t>
            </w:r>
            <w:r w:rsidR="007832B5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F22F1">
              <w:rPr>
                <w:rFonts w:eastAsia="Calibri"/>
                <w:sz w:val="20"/>
                <w:szCs w:val="20"/>
                <w:lang w:eastAsia="en-US"/>
              </w:rPr>
              <w:t>P6S_UW/O</w:t>
            </w:r>
            <w:r w:rsidR="007832B5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76EB" w14:textId="77777777" w:rsidR="003F22F1" w:rsidRPr="004742D7" w:rsidRDefault="003F22F1" w:rsidP="008B5745">
            <w:pPr>
              <w:jc w:val="both"/>
              <w:rPr>
                <w:color w:val="000000"/>
              </w:rPr>
            </w:pPr>
          </w:p>
        </w:tc>
      </w:tr>
      <w:tr w:rsidR="00AE2B45" w:rsidRPr="004742D7" w14:paraId="08E84A5A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15B2" w14:textId="77777777" w:rsidR="00AE2B45" w:rsidRPr="004742D7" w:rsidRDefault="00AE2B45" w:rsidP="008B5745">
            <w:pPr>
              <w:pStyle w:val="efekty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742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 przygotowanie w zakresie edukacji i animacji muzycznej w odniesieniu do prowadzenia: zajęć umuzykalniających w  placówkach pozaszkolnych, zespołów wokalnych, instrumentalnych oraz wokalno-instrumentalnych w amatorskim ruchu muzycznym (głównie w środowiskach parafialnych), działalności muzycznej w instytucjach kultury oraz animacji kultury muzycznej w społeczeństwie 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 xml:space="preserve">(MEA_U19, </w:t>
            </w:r>
            <w:r w:rsidRPr="004742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P6S_UO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3E34" w14:textId="77777777" w:rsidR="00AE2B45" w:rsidRPr="004742D7" w:rsidRDefault="00AE2B45" w:rsidP="008B5745">
            <w:pPr>
              <w:jc w:val="both"/>
              <w:rPr>
                <w:color w:val="000000"/>
              </w:rPr>
            </w:pPr>
          </w:p>
        </w:tc>
      </w:tr>
      <w:tr w:rsidR="00AE2B45" w:rsidRPr="004742D7" w14:paraId="3E4BC8B6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231B" w14:textId="77777777" w:rsidR="00AE2B45" w:rsidRPr="004742D7" w:rsidRDefault="00AE2B45" w:rsidP="008B5745">
            <w:pPr>
              <w:pStyle w:val="efekty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742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posiada podstawową umiejętność korzystania z urządzeń służących rejestracji dźwięku; potrafi zmontować kompletny i poprawny pod względem technicznym materiał dźwiękowy 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 xml:space="preserve">(MEA_U20, </w:t>
            </w:r>
            <w:r w:rsidRPr="004742D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P6S_U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>W)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966F" w14:textId="77777777" w:rsidR="00AE2B45" w:rsidRPr="004742D7" w:rsidRDefault="00AE2B45" w:rsidP="008B5745">
            <w:pPr>
              <w:jc w:val="both"/>
              <w:rPr>
                <w:color w:val="000000"/>
              </w:rPr>
            </w:pPr>
          </w:p>
        </w:tc>
      </w:tr>
      <w:tr w:rsidR="00D06A01" w:rsidRPr="004742D7" w14:paraId="00F9FA04" w14:textId="77777777" w:rsidTr="008B5745">
        <w:trPr>
          <w:trHeight w:val="471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C448" w14:textId="77777777" w:rsidR="00D06A01" w:rsidRPr="004742D7" w:rsidRDefault="00D06A01" w:rsidP="008B5745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4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 zakresie kompetencji społ</w:t>
            </w:r>
            <w:r w:rsidR="008B57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ecznych:</w:t>
            </w:r>
          </w:p>
        </w:tc>
      </w:tr>
      <w:tr w:rsidR="00AE2B45" w:rsidRPr="004742D7" w14:paraId="4E975D07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28AC" w14:textId="77777777" w:rsidR="00AE2B45" w:rsidRPr="004742D7" w:rsidRDefault="00AE2B45" w:rsidP="008B5745">
            <w:pPr>
              <w:pStyle w:val="Bezodstpw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2D7">
              <w:rPr>
                <w:rFonts w:ascii="Times New Roman" w:hAnsi="Times New Roman"/>
                <w:sz w:val="20"/>
                <w:szCs w:val="20"/>
              </w:rPr>
              <w:t>ma świadomość poziomu swojej wiedzy i umiejętności, rozumie potrzebę ciągłego zdobywania wiedzy, dokształcania się zawodowego i zdobywania umiejętności (</w:t>
            </w:r>
            <w:r w:rsidRPr="004742D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MEA_K01, </w:t>
            </w:r>
            <w:r w:rsidRPr="004742D7">
              <w:rPr>
                <w:rFonts w:ascii="Times New Roman" w:hAnsi="Times New Roman"/>
                <w:sz w:val="20"/>
                <w:szCs w:val="20"/>
              </w:rPr>
              <w:t>P6S_KK)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1152" w14:textId="77777777" w:rsidR="00AE2B45" w:rsidRPr="004742D7" w:rsidRDefault="00AE2B45" w:rsidP="008B57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2B5" w:rsidRPr="004742D7" w14:paraId="2FCBA540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CCC" w14:textId="77777777" w:rsidR="007832B5" w:rsidRPr="004742D7" w:rsidRDefault="007832B5" w:rsidP="008B5745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5">
              <w:rPr>
                <w:rFonts w:ascii="Times New Roman" w:hAnsi="Times New Roman"/>
                <w:sz w:val="20"/>
                <w:szCs w:val="20"/>
              </w:rPr>
              <w:t>posiada umiejętność animacji i kształtowania kultury muzycznej w środowiskach kościoła katolickiego (ze szczególnym uwzględnieniem wymiaru muzycznego liturgii) oraz w różnych instytucjach kultury i mediach (kościelnych i świeckich)</w:t>
            </w:r>
            <w:r w:rsidRPr="007832B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832B5">
              <w:rPr>
                <w:rFonts w:ascii="Times New Roman" w:hAnsi="Times New Roman"/>
                <w:sz w:val="20"/>
                <w:szCs w:val="20"/>
              </w:rPr>
              <w:t>MEA_K02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32B5">
              <w:rPr>
                <w:rFonts w:ascii="Times New Roman" w:hAnsi="Times New Roman"/>
                <w:sz w:val="20"/>
                <w:szCs w:val="20"/>
              </w:rPr>
              <w:t>P6S_KO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9D1F" w14:textId="77777777" w:rsidR="007832B5" w:rsidRPr="004742D7" w:rsidRDefault="007832B5" w:rsidP="008B57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32B5" w:rsidRPr="004742D7" w14:paraId="2FDF12FC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4CCF" w14:textId="77777777" w:rsidR="007832B5" w:rsidRPr="007832B5" w:rsidRDefault="007832B5" w:rsidP="008B5745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32B5">
              <w:rPr>
                <w:rFonts w:ascii="Times New Roman" w:hAnsi="Times New Roman"/>
                <w:sz w:val="20"/>
                <w:szCs w:val="20"/>
              </w:rPr>
              <w:t>prawidłowo identyfikuje i rozstrzyga dylematy związane z wykonywaniem zawodu oraz z własną i cudzą pracą, jest zdolny do konstruktywnej krytyki, poszukuje optymalnych rozwiązań, postępuje zgodnie z zasadami etyki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832B5">
              <w:rPr>
                <w:rFonts w:ascii="Times New Roman" w:hAnsi="Times New Roman"/>
                <w:sz w:val="20"/>
                <w:szCs w:val="20"/>
              </w:rPr>
              <w:t xml:space="preserve"> MEA_K04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832B5">
              <w:rPr>
                <w:rFonts w:ascii="Times New Roman" w:hAnsi="Times New Roman"/>
                <w:sz w:val="20"/>
                <w:szCs w:val="20"/>
              </w:rPr>
              <w:t>P6S_KR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2C2" w14:textId="77777777" w:rsidR="007832B5" w:rsidRPr="004742D7" w:rsidRDefault="007832B5" w:rsidP="008B57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E2B45" w:rsidRPr="004742D7" w14:paraId="29526EDF" w14:textId="77777777" w:rsidTr="00526D7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2477" w14:textId="77777777" w:rsidR="00AE2B45" w:rsidRPr="007832B5" w:rsidRDefault="007832B5" w:rsidP="008B5745">
            <w:pPr>
              <w:pStyle w:val="efekty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7832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uczestniczy w organizacji oraz animacji życia muzycznego w parafiach oraz różnych instytucjach kultury, a także w działaniach na rzecz zachowania dziedzictwa kultury chrześcijańskiej regionu, kraju i Europy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r w:rsidRPr="007832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MEA_K07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7832B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P6S_KR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B7AE" w14:textId="77777777" w:rsidR="00AE2B45" w:rsidRPr="004742D7" w:rsidRDefault="00AE2B45" w:rsidP="008B574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A7420A0" w14:textId="77777777" w:rsidR="00D06A01" w:rsidRPr="004742D7" w:rsidRDefault="00D06A01" w:rsidP="00D06A01">
      <w:pPr>
        <w:spacing w:line="360" w:lineRule="auto"/>
        <w:jc w:val="both"/>
        <w:rPr>
          <w:color w:val="000000"/>
        </w:rPr>
      </w:pPr>
    </w:p>
    <w:p w14:paraId="34147C22" w14:textId="77777777" w:rsidR="00D06A01" w:rsidRPr="004742D7" w:rsidRDefault="00D06A01" w:rsidP="00D06A01">
      <w:pPr>
        <w:ind w:hanging="11"/>
        <w:jc w:val="both"/>
      </w:pPr>
      <w:r w:rsidRPr="004742D7">
        <w:rPr>
          <w:b/>
        </w:rPr>
        <w:t xml:space="preserve">Ogólna ocena praktyk odbywa się w oparciu o </w:t>
      </w:r>
      <w:proofErr w:type="spellStart"/>
      <w:r w:rsidRPr="004742D7">
        <w:rPr>
          <w:b/>
        </w:rPr>
        <w:t>Wewnątrzkatedralny</w:t>
      </w:r>
      <w:proofErr w:type="spellEnd"/>
      <w:r w:rsidRPr="004742D7">
        <w:rPr>
          <w:b/>
        </w:rPr>
        <w:t xml:space="preserve"> System Oceniania obowiązujący w katedrze Muzykologii Uniwersytetu Opolskiego.</w:t>
      </w:r>
    </w:p>
    <w:p w14:paraId="10EAEE4F" w14:textId="77777777" w:rsidR="00D06A01" w:rsidRPr="004742D7" w:rsidRDefault="00D06A01" w:rsidP="00D06A01">
      <w:pPr>
        <w:ind w:hanging="11"/>
        <w:jc w:val="both"/>
      </w:pPr>
      <w:r w:rsidRPr="004742D7">
        <w:t>Skala ocen: bardzo dobra (5), dobra plus (4,5), dobra (4), dostateczna plus (3,5), dostateczna (3), niedostateczna (2)</w:t>
      </w:r>
    </w:p>
    <w:p w14:paraId="1FC50AE4" w14:textId="77777777" w:rsidR="00D06A01" w:rsidRPr="004742D7" w:rsidRDefault="00D06A01" w:rsidP="00D06A01">
      <w:pPr>
        <w:ind w:hanging="11"/>
        <w:jc w:val="both"/>
      </w:pPr>
    </w:p>
    <w:p w14:paraId="653F9D86" w14:textId="77777777" w:rsidR="00D06A01" w:rsidRPr="004742D7" w:rsidRDefault="00D06A01" w:rsidP="00D06A01">
      <w:pPr>
        <w:ind w:hanging="11"/>
      </w:pPr>
      <w:r w:rsidRPr="004742D7">
        <w:t>.......................................................................................................................................................</w:t>
      </w:r>
    </w:p>
    <w:p w14:paraId="548B0F92" w14:textId="77777777" w:rsidR="00D06A01" w:rsidRPr="004742D7" w:rsidRDefault="00D06A01" w:rsidP="00D06A01"/>
    <w:p w14:paraId="75E13179" w14:textId="77777777" w:rsidR="00D06A01" w:rsidRPr="004742D7" w:rsidRDefault="00D06A01" w:rsidP="00D06A01">
      <w:r w:rsidRPr="004742D7">
        <w:t>Inne uwagi i spostrzeżenia o praktykancie (opcjonalnie):</w:t>
      </w:r>
    </w:p>
    <w:p w14:paraId="5B33DC33" w14:textId="77777777" w:rsidR="00D06A01" w:rsidRPr="004742D7" w:rsidRDefault="00D06A01" w:rsidP="00D06A01"/>
    <w:p w14:paraId="6F938A6F" w14:textId="77777777" w:rsidR="00D06A01" w:rsidRPr="004742D7" w:rsidRDefault="00D06A01" w:rsidP="00D06A01">
      <w:r w:rsidRPr="004742D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32B279" w14:textId="77777777" w:rsidR="00D06A01" w:rsidRDefault="00D06A01" w:rsidP="00D06A01"/>
    <w:p w14:paraId="55F58008" w14:textId="77777777" w:rsidR="00D06A01" w:rsidRPr="004742D7" w:rsidRDefault="00D06A01" w:rsidP="00D06A01"/>
    <w:p w14:paraId="463D95F6" w14:textId="77777777" w:rsidR="00D06A01" w:rsidRPr="004742D7" w:rsidRDefault="00D06A01" w:rsidP="00D06A01"/>
    <w:p w14:paraId="43AEDD27" w14:textId="77777777" w:rsidR="00D06A01" w:rsidRPr="004742D7" w:rsidRDefault="00D06A01" w:rsidP="00D06A01"/>
    <w:p w14:paraId="2666F264" w14:textId="77777777" w:rsidR="00D06A01" w:rsidRPr="004742D7" w:rsidRDefault="00D06A01" w:rsidP="00D06A01"/>
    <w:p w14:paraId="566DBC45" w14:textId="77777777" w:rsidR="00D06A01" w:rsidRPr="004742D7" w:rsidRDefault="00D06A01" w:rsidP="00D06A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06A01" w:rsidRPr="004742D7" w14:paraId="2918A4FD" w14:textId="77777777" w:rsidTr="00470C63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C8A04" w14:textId="77777777" w:rsidR="00D06A01" w:rsidRPr="004742D7" w:rsidRDefault="00D06A01" w:rsidP="00470C63">
            <w:pPr>
              <w:jc w:val="center"/>
            </w:pPr>
            <w:r w:rsidRPr="004742D7">
              <w:t>………………………….</w:t>
            </w:r>
          </w:p>
          <w:p w14:paraId="09A7AB53" w14:textId="77777777" w:rsidR="00D06A01" w:rsidRPr="004742D7" w:rsidRDefault="00D06A01" w:rsidP="00470C63">
            <w:pPr>
              <w:jc w:val="center"/>
              <w:rPr>
                <w:sz w:val="20"/>
                <w:szCs w:val="20"/>
              </w:rPr>
            </w:pPr>
            <w:r w:rsidRPr="004742D7">
              <w:rPr>
                <w:sz w:val="20"/>
                <w:szCs w:val="20"/>
              </w:rPr>
              <w:t>Pieczęć instytucji</w:t>
            </w:r>
          </w:p>
          <w:p w14:paraId="006449E6" w14:textId="77777777" w:rsidR="00D06A01" w:rsidRPr="004742D7" w:rsidRDefault="00D06A01" w:rsidP="00470C63">
            <w:pPr>
              <w:jc w:val="center"/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BF9E" w14:textId="77777777" w:rsidR="00D06A01" w:rsidRPr="004742D7" w:rsidRDefault="00D06A01" w:rsidP="00470C63">
            <w:pPr>
              <w:jc w:val="center"/>
            </w:pPr>
            <w:r w:rsidRPr="004742D7">
              <w:t>………………………….</w:t>
            </w:r>
          </w:p>
          <w:p w14:paraId="4D8AD9AE" w14:textId="77777777" w:rsidR="00D06A01" w:rsidRDefault="00D06A01" w:rsidP="00470C63">
            <w:pPr>
              <w:jc w:val="center"/>
              <w:rPr>
                <w:sz w:val="20"/>
                <w:szCs w:val="20"/>
              </w:rPr>
            </w:pPr>
            <w:r w:rsidRPr="004742D7">
              <w:rPr>
                <w:sz w:val="20"/>
                <w:szCs w:val="20"/>
              </w:rPr>
              <w:t xml:space="preserve">Czytelny podpis </w:t>
            </w:r>
            <w:r w:rsidR="00F36DD0">
              <w:rPr>
                <w:sz w:val="20"/>
                <w:szCs w:val="20"/>
              </w:rPr>
              <w:t>O</w:t>
            </w:r>
            <w:r w:rsidRPr="004742D7">
              <w:rPr>
                <w:sz w:val="20"/>
                <w:szCs w:val="20"/>
              </w:rPr>
              <w:t>piekuna praktyk</w:t>
            </w:r>
            <w:r w:rsidR="00F36DD0">
              <w:rPr>
                <w:sz w:val="20"/>
                <w:szCs w:val="20"/>
              </w:rPr>
              <w:t>i</w:t>
            </w:r>
          </w:p>
          <w:p w14:paraId="62CDC2CC" w14:textId="77777777" w:rsidR="00964C80" w:rsidRDefault="00964C80" w:rsidP="00470C63">
            <w:pPr>
              <w:jc w:val="center"/>
              <w:rPr>
                <w:sz w:val="20"/>
                <w:szCs w:val="20"/>
              </w:rPr>
            </w:pPr>
          </w:p>
          <w:p w14:paraId="0AB6FD1B" w14:textId="77777777" w:rsidR="00964C80" w:rsidRPr="004742D7" w:rsidRDefault="00964C80" w:rsidP="00470C63">
            <w:pPr>
              <w:jc w:val="center"/>
              <w:rPr>
                <w:sz w:val="20"/>
                <w:szCs w:val="20"/>
              </w:rPr>
            </w:pPr>
          </w:p>
        </w:tc>
      </w:tr>
      <w:tr w:rsidR="00D06A01" w:rsidRPr="004742D7" w14:paraId="762EC41A" w14:textId="77777777" w:rsidTr="00470C63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E4FE2" w14:textId="77777777" w:rsidR="00D06A01" w:rsidRPr="004742D7" w:rsidRDefault="00D06A01" w:rsidP="00470C63">
            <w:pPr>
              <w:jc w:val="center"/>
            </w:pPr>
            <w:r w:rsidRPr="004742D7">
              <w:t>………………………….</w:t>
            </w:r>
          </w:p>
          <w:p w14:paraId="55CB6000" w14:textId="77777777" w:rsidR="00D06A01" w:rsidRPr="004742D7" w:rsidRDefault="00D06A01" w:rsidP="00F36DD0">
            <w:pPr>
              <w:jc w:val="center"/>
              <w:rPr>
                <w:sz w:val="20"/>
                <w:szCs w:val="20"/>
              </w:rPr>
            </w:pPr>
            <w:r w:rsidRPr="004742D7">
              <w:rPr>
                <w:sz w:val="20"/>
                <w:szCs w:val="20"/>
              </w:rPr>
              <w:t xml:space="preserve">Czytelny podpis </w:t>
            </w:r>
            <w:r w:rsidR="00F36DD0">
              <w:rPr>
                <w:sz w:val="20"/>
                <w:szCs w:val="20"/>
              </w:rPr>
              <w:t>K</w:t>
            </w:r>
            <w:r w:rsidRPr="004742D7">
              <w:rPr>
                <w:sz w:val="20"/>
                <w:szCs w:val="20"/>
              </w:rPr>
              <w:t xml:space="preserve">oordynatora praktyk        </w:t>
            </w:r>
          </w:p>
        </w:tc>
      </w:tr>
    </w:tbl>
    <w:p w14:paraId="7B260D0E" w14:textId="77777777" w:rsidR="00D06A01" w:rsidRPr="004742D7" w:rsidRDefault="00D06A01" w:rsidP="00D06A01">
      <w:r w:rsidRPr="004742D7">
        <w:t xml:space="preserve">    </w:t>
      </w:r>
    </w:p>
    <w:p w14:paraId="7DCFDCC6" w14:textId="77777777" w:rsidR="00D06A01" w:rsidRPr="00EF2055" w:rsidRDefault="00D06A01" w:rsidP="00D06A01">
      <w:pPr>
        <w:spacing w:line="360" w:lineRule="auto"/>
        <w:jc w:val="both"/>
        <w:rPr>
          <w:color w:val="000000"/>
        </w:rPr>
      </w:pPr>
    </w:p>
    <w:p w14:paraId="2A55A087" w14:textId="77777777" w:rsidR="00006CBC" w:rsidRPr="00FB34FA" w:rsidRDefault="00006CBC" w:rsidP="00006CBC"/>
    <w:sectPr w:rsidR="00006CBC" w:rsidRPr="00FB34FA" w:rsidSect="00E6479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80C"/>
    <w:multiLevelType w:val="hybridMultilevel"/>
    <w:tmpl w:val="5E10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E2F"/>
    <w:multiLevelType w:val="hybridMultilevel"/>
    <w:tmpl w:val="512C84B2"/>
    <w:lvl w:ilvl="0" w:tplc="B1664BF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18D0443"/>
    <w:multiLevelType w:val="hybridMultilevel"/>
    <w:tmpl w:val="402EAE66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5631DBD"/>
    <w:multiLevelType w:val="hybridMultilevel"/>
    <w:tmpl w:val="1A465592"/>
    <w:lvl w:ilvl="0" w:tplc="B1664BF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64F05EC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50A7E"/>
    <w:multiLevelType w:val="hybridMultilevel"/>
    <w:tmpl w:val="490EF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4257C"/>
    <w:multiLevelType w:val="hybridMultilevel"/>
    <w:tmpl w:val="BC28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060D4"/>
    <w:multiLevelType w:val="hybridMultilevel"/>
    <w:tmpl w:val="D382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5009"/>
    <w:multiLevelType w:val="hybridMultilevel"/>
    <w:tmpl w:val="718A2F40"/>
    <w:lvl w:ilvl="0" w:tplc="B1664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1ED"/>
    <w:multiLevelType w:val="hybridMultilevel"/>
    <w:tmpl w:val="93F6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D663A"/>
    <w:multiLevelType w:val="hybridMultilevel"/>
    <w:tmpl w:val="008E8AAE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08527B"/>
    <w:multiLevelType w:val="hybridMultilevel"/>
    <w:tmpl w:val="EFA2D826"/>
    <w:lvl w:ilvl="0" w:tplc="D54C601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7742ED2">
      <w:numFmt w:val="bullet"/>
      <w:lvlText w:val="•"/>
      <w:lvlJc w:val="left"/>
      <w:pPr>
        <w:ind w:left="1426" w:hanging="240"/>
      </w:pPr>
      <w:rPr>
        <w:rFonts w:hint="default"/>
        <w:lang w:val="pl-PL" w:eastAsia="pl-PL" w:bidi="pl-PL"/>
      </w:rPr>
    </w:lvl>
    <w:lvl w:ilvl="2" w:tplc="B576FA42">
      <w:numFmt w:val="bullet"/>
      <w:lvlText w:val="•"/>
      <w:lvlJc w:val="left"/>
      <w:pPr>
        <w:ind w:left="2393" w:hanging="240"/>
      </w:pPr>
      <w:rPr>
        <w:rFonts w:hint="default"/>
        <w:lang w:val="pl-PL" w:eastAsia="pl-PL" w:bidi="pl-PL"/>
      </w:rPr>
    </w:lvl>
    <w:lvl w:ilvl="3" w:tplc="5A6A0D24">
      <w:numFmt w:val="bullet"/>
      <w:lvlText w:val="•"/>
      <w:lvlJc w:val="left"/>
      <w:pPr>
        <w:ind w:left="3359" w:hanging="240"/>
      </w:pPr>
      <w:rPr>
        <w:rFonts w:hint="default"/>
        <w:lang w:val="pl-PL" w:eastAsia="pl-PL" w:bidi="pl-PL"/>
      </w:rPr>
    </w:lvl>
    <w:lvl w:ilvl="4" w:tplc="A1A6F6AC">
      <w:numFmt w:val="bullet"/>
      <w:lvlText w:val="•"/>
      <w:lvlJc w:val="left"/>
      <w:pPr>
        <w:ind w:left="4326" w:hanging="240"/>
      </w:pPr>
      <w:rPr>
        <w:rFonts w:hint="default"/>
        <w:lang w:val="pl-PL" w:eastAsia="pl-PL" w:bidi="pl-PL"/>
      </w:rPr>
    </w:lvl>
    <w:lvl w:ilvl="5" w:tplc="AA004AF2">
      <w:numFmt w:val="bullet"/>
      <w:lvlText w:val="•"/>
      <w:lvlJc w:val="left"/>
      <w:pPr>
        <w:ind w:left="5293" w:hanging="240"/>
      </w:pPr>
      <w:rPr>
        <w:rFonts w:hint="default"/>
        <w:lang w:val="pl-PL" w:eastAsia="pl-PL" w:bidi="pl-PL"/>
      </w:rPr>
    </w:lvl>
    <w:lvl w:ilvl="6" w:tplc="794E2820">
      <w:numFmt w:val="bullet"/>
      <w:lvlText w:val="•"/>
      <w:lvlJc w:val="left"/>
      <w:pPr>
        <w:ind w:left="6259" w:hanging="240"/>
      </w:pPr>
      <w:rPr>
        <w:rFonts w:hint="default"/>
        <w:lang w:val="pl-PL" w:eastAsia="pl-PL" w:bidi="pl-PL"/>
      </w:rPr>
    </w:lvl>
    <w:lvl w:ilvl="7" w:tplc="9D623F4C">
      <w:numFmt w:val="bullet"/>
      <w:lvlText w:val="•"/>
      <w:lvlJc w:val="left"/>
      <w:pPr>
        <w:ind w:left="7226" w:hanging="240"/>
      </w:pPr>
      <w:rPr>
        <w:rFonts w:hint="default"/>
        <w:lang w:val="pl-PL" w:eastAsia="pl-PL" w:bidi="pl-PL"/>
      </w:rPr>
    </w:lvl>
    <w:lvl w:ilvl="8" w:tplc="CED68910">
      <w:numFmt w:val="bullet"/>
      <w:lvlText w:val="•"/>
      <w:lvlJc w:val="left"/>
      <w:pPr>
        <w:ind w:left="8193" w:hanging="240"/>
      </w:pPr>
      <w:rPr>
        <w:rFonts w:hint="default"/>
        <w:lang w:val="pl-PL" w:eastAsia="pl-PL" w:bidi="pl-PL"/>
      </w:rPr>
    </w:lvl>
  </w:abstractNum>
  <w:abstractNum w:abstractNumId="12" w15:restartNumberingAfterBreak="0">
    <w:nsid w:val="48CB6363"/>
    <w:multiLevelType w:val="hybridMultilevel"/>
    <w:tmpl w:val="10FAA92C"/>
    <w:lvl w:ilvl="0" w:tplc="B1664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F1581"/>
    <w:multiLevelType w:val="hybridMultilevel"/>
    <w:tmpl w:val="4BB83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248C"/>
    <w:multiLevelType w:val="hybridMultilevel"/>
    <w:tmpl w:val="798C5770"/>
    <w:lvl w:ilvl="0" w:tplc="836AF290">
      <w:numFmt w:val="bullet"/>
      <w:lvlText w:val=""/>
      <w:lvlJc w:val="left"/>
      <w:pPr>
        <w:tabs>
          <w:tab w:val="num" w:pos="1919"/>
        </w:tabs>
        <w:ind w:left="1919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9B0488"/>
    <w:multiLevelType w:val="hybridMultilevel"/>
    <w:tmpl w:val="FFFC0ACC"/>
    <w:lvl w:ilvl="0" w:tplc="0415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7F247D"/>
    <w:multiLevelType w:val="hybridMultilevel"/>
    <w:tmpl w:val="862603D6"/>
    <w:lvl w:ilvl="0" w:tplc="0415000F">
      <w:start w:val="1"/>
      <w:numFmt w:val="decimal"/>
      <w:lvlText w:val="%1."/>
      <w:lvlJc w:val="left"/>
      <w:pPr>
        <w:ind w:left="-70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" w:hanging="360"/>
      </w:pPr>
    </w:lvl>
    <w:lvl w:ilvl="2" w:tplc="0415001B">
      <w:start w:val="1"/>
      <w:numFmt w:val="lowerRoman"/>
      <w:lvlText w:val="%3."/>
      <w:lvlJc w:val="right"/>
      <w:pPr>
        <w:ind w:left="740" w:hanging="180"/>
      </w:pPr>
    </w:lvl>
    <w:lvl w:ilvl="3" w:tplc="0415000F">
      <w:start w:val="1"/>
      <w:numFmt w:val="decimal"/>
      <w:lvlText w:val="%4."/>
      <w:lvlJc w:val="left"/>
      <w:pPr>
        <w:ind w:left="1460" w:hanging="360"/>
      </w:pPr>
    </w:lvl>
    <w:lvl w:ilvl="4" w:tplc="04150019">
      <w:start w:val="1"/>
      <w:numFmt w:val="lowerLetter"/>
      <w:lvlText w:val="%5."/>
      <w:lvlJc w:val="left"/>
      <w:pPr>
        <w:ind w:left="2180" w:hanging="360"/>
      </w:pPr>
    </w:lvl>
    <w:lvl w:ilvl="5" w:tplc="0415001B">
      <w:start w:val="1"/>
      <w:numFmt w:val="lowerRoman"/>
      <w:lvlText w:val="%6."/>
      <w:lvlJc w:val="right"/>
      <w:pPr>
        <w:ind w:left="2900" w:hanging="180"/>
      </w:pPr>
    </w:lvl>
    <w:lvl w:ilvl="6" w:tplc="0415000F">
      <w:start w:val="1"/>
      <w:numFmt w:val="decimal"/>
      <w:lvlText w:val="%7."/>
      <w:lvlJc w:val="left"/>
      <w:pPr>
        <w:ind w:left="3620" w:hanging="360"/>
      </w:pPr>
    </w:lvl>
    <w:lvl w:ilvl="7" w:tplc="04150019">
      <w:start w:val="1"/>
      <w:numFmt w:val="lowerLetter"/>
      <w:lvlText w:val="%8."/>
      <w:lvlJc w:val="left"/>
      <w:pPr>
        <w:ind w:left="4340" w:hanging="360"/>
      </w:pPr>
    </w:lvl>
    <w:lvl w:ilvl="8" w:tplc="0415001B">
      <w:start w:val="1"/>
      <w:numFmt w:val="lowerRoman"/>
      <w:lvlText w:val="%9."/>
      <w:lvlJc w:val="right"/>
      <w:pPr>
        <w:ind w:left="5060" w:hanging="180"/>
      </w:pPr>
    </w:lvl>
  </w:abstractNum>
  <w:abstractNum w:abstractNumId="17" w15:restartNumberingAfterBreak="0">
    <w:nsid w:val="506622CB"/>
    <w:multiLevelType w:val="hybridMultilevel"/>
    <w:tmpl w:val="E8CC9E1C"/>
    <w:lvl w:ilvl="0" w:tplc="2E442C36">
      <w:start w:val="1"/>
      <w:numFmt w:val="lowerLetter"/>
      <w:lvlText w:val="%1)"/>
      <w:lvlJc w:val="left"/>
      <w:pPr>
        <w:ind w:left="426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6D24963C">
      <w:numFmt w:val="bullet"/>
      <w:lvlText w:val="•"/>
      <w:lvlJc w:val="left"/>
      <w:pPr>
        <w:ind w:left="1420" w:hanging="271"/>
      </w:pPr>
      <w:rPr>
        <w:rFonts w:hint="default"/>
        <w:lang w:val="pl-PL" w:eastAsia="pl-PL" w:bidi="pl-PL"/>
      </w:rPr>
    </w:lvl>
    <w:lvl w:ilvl="2" w:tplc="FE2A51D4">
      <w:numFmt w:val="bullet"/>
      <w:lvlText w:val="•"/>
      <w:lvlJc w:val="left"/>
      <w:pPr>
        <w:ind w:left="2411" w:hanging="271"/>
      </w:pPr>
      <w:rPr>
        <w:rFonts w:hint="default"/>
        <w:lang w:val="pl-PL" w:eastAsia="pl-PL" w:bidi="pl-PL"/>
      </w:rPr>
    </w:lvl>
    <w:lvl w:ilvl="3" w:tplc="818EB100">
      <w:numFmt w:val="bullet"/>
      <w:lvlText w:val="•"/>
      <w:lvlJc w:val="left"/>
      <w:pPr>
        <w:ind w:left="3401" w:hanging="271"/>
      </w:pPr>
      <w:rPr>
        <w:rFonts w:hint="default"/>
        <w:lang w:val="pl-PL" w:eastAsia="pl-PL" w:bidi="pl-PL"/>
      </w:rPr>
    </w:lvl>
    <w:lvl w:ilvl="4" w:tplc="E92857E4">
      <w:numFmt w:val="bullet"/>
      <w:lvlText w:val="•"/>
      <w:lvlJc w:val="left"/>
      <w:pPr>
        <w:ind w:left="4392" w:hanging="271"/>
      </w:pPr>
      <w:rPr>
        <w:rFonts w:hint="default"/>
        <w:lang w:val="pl-PL" w:eastAsia="pl-PL" w:bidi="pl-PL"/>
      </w:rPr>
    </w:lvl>
    <w:lvl w:ilvl="5" w:tplc="1674E928">
      <w:numFmt w:val="bullet"/>
      <w:lvlText w:val="•"/>
      <w:lvlJc w:val="left"/>
      <w:pPr>
        <w:ind w:left="5383" w:hanging="271"/>
      </w:pPr>
      <w:rPr>
        <w:rFonts w:hint="default"/>
        <w:lang w:val="pl-PL" w:eastAsia="pl-PL" w:bidi="pl-PL"/>
      </w:rPr>
    </w:lvl>
    <w:lvl w:ilvl="6" w:tplc="25DA7B56">
      <w:numFmt w:val="bullet"/>
      <w:lvlText w:val="•"/>
      <w:lvlJc w:val="left"/>
      <w:pPr>
        <w:ind w:left="6373" w:hanging="271"/>
      </w:pPr>
      <w:rPr>
        <w:rFonts w:hint="default"/>
        <w:lang w:val="pl-PL" w:eastAsia="pl-PL" w:bidi="pl-PL"/>
      </w:rPr>
    </w:lvl>
    <w:lvl w:ilvl="7" w:tplc="F8A437D4">
      <w:numFmt w:val="bullet"/>
      <w:lvlText w:val="•"/>
      <w:lvlJc w:val="left"/>
      <w:pPr>
        <w:ind w:left="7364" w:hanging="271"/>
      </w:pPr>
      <w:rPr>
        <w:rFonts w:hint="default"/>
        <w:lang w:val="pl-PL" w:eastAsia="pl-PL" w:bidi="pl-PL"/>
      </w:rPr>
    </w:lvl>
    <w:lvl w:ilvl="8" w:tplc="18664D86">
      <w:numFmt w:val="bullet"/>
      <w:lvlText w:val="•"/>
      <w:lvlJc w:val="left"/>
      <w:pPr>
        <w:ind w:left="8355" w:hanging="271"/>
      </w:pPr>
      <w:rPr>
        <w:rFonts w:hint="default"/>
        <w:lang w:val="pl-PL" w:eastAsia="pl-PL" w:bidi="pl-PL"/>
      </w:rPr>
    </w:lvl>
  </w:abstractNum>
  <w:abstractNum w:abstractNumId="18" w15:restartNumberingAfterBreak="0">
    <w:nsid w:val="52374F24"/>
    <w:multiLevelType w:val="hybridMultilevel"/>
    <w:tmpl w:val="9F76EC00"/>
    <w:lvl w:ilvl="0" w:tplc="B1664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C1B7C"/>
    <w:multiLevelType w:val="hybridMultilevel"/>
    <w:tmpl w:val="505C73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C103EB"/>
    <w:multiLevelType w:val="hybridMultilevel"/>
    <w:tmpl w:val="1960E7F0"/>
    <w:lvl w:ilvl="0" w:tplc="5E183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25FEB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E6B5C"/>
    <w:multiLevelType w:val="hybridMultilevel"/>
    <w:tmpl w:val="888A9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EF50FF"/>
    <w:multiLevelType w:val="hybridMultilevel"/>
    <w:tmpl w:val="2EACC4B0"/>
    <w:lvl w:ilvl="0" w:tplc="B1664BF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27E0CF9"/>
    <w:multiLevelType w:val="hybridMultilevel"/>
    <w:tmpl w:val="9D1A8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24D0A"/>
    <w:multiLevelType w:val="hybridMultilevel"/>
    <w:tmpl w:val="AF9EBDA2"/>
    <w:lvl w:ilvl="0" w:tplc="6E90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67C42"/>
    <w:multiLevelType w:val="hybridMultilevel"/>
    <w:tmpl w:val="A0822CD8"/>
    <w:lvl w:ilvl="0" w:tplc="836AF290"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5A79CC"/>
    <w:multiLevelType w:val="hybridMultilevel"/>
    <w:tmpl w:val="D024725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5"/>
  </w:num>
  <w:num w:numId="5">
    <w:abstractNumId w:val="4"/>
  </w:num>
  <w:num w:numId="6">
    <w:abstractNumId w:val="21"/>
  </w:num>
  <w:num w:numId="7">
    <w:abstractNumId w:val="6"/>
  </w:num>
  <w:num w:numId="8">
    <w:abstractNumId w:val="23"/>
  </w:num>
  <w:num w:numId="9">
    <w:abstractNumId w:val="3"/>
  </w:num>
  <w:num w:numId="10">
    <w:abstractNumId w:val="9"/>
  </w:num>
  <w:num w:numId="11">
    <w:abstractNumId w:val="12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2"/>
  </w:num>
  <w:num w:numId="17">
    <w:abstractNumId w:val="17"/>
  </w:num>
  <w:num w:numId="18">
    <w:abstractNumId w:val="11"/>
  </w:num>
  <w:num w:numId="19">
    <w:abstractNumId w:val="10"/>
  </w:num>
  <w:num w:numId="20">
    <w:abstractNumId w:val="27"/>
  </w:num>
  <w:num w:numId="21">
    <w:abstractNumId w:val="22"/>
  </w:num>
  <w:num w:numId="22">
    <w:abstractNumId w:val="20"/>
  </w:num>
  <w:num w:numId="23">
    <w:abstractNumId w:val="14"/>
  </w:num>
  <w:num w:numId="24">
    <w:abstractNumId w:val="26"/>
  </w:num>
  <w:num w:numId="25">
    <w:abstractNumId w:val="16"/>
  </w:num>
  <w:num w:numId="26">
    <w:abstractNumId w:val="19"/>
  </w:num>
  <w:num w:numId="27">
    <w:abstractNumId w:val="24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6"/>
    <w:rsid w:val="00006CBC"/>
    <w:rsid w:val="00017D08"/>
    <w:rsid w:val="00086710"/>
    <w:rsid w:val="0009178B"/>
    <w:rsid w:val="000963B1"/>
    <w:rsid w:val="000A3D1E"/>
    <w:rsid w:val="000B27B3"/>
    <w:rsid w:val="000D37FF"/>
    <w:rsid w:val="000D78E5"/>
    <w:rsid w:val="000E6323"/>
    <w:rsid w:val="001074C0"/>
    <w:rsid w:val="00142A7F"/>
    <w:rsid w:val="00196315"/>
    <w:rsid w:val="001A5046"/>
    <w:rsid w:val="001B6F86"/>
    <w:rsid w:val="001B7842"/>
    <w:rsid w:val="001E3A00"/>
    <w:rsid w:val="001E51C9"/>
    <w:rsid w:val="00206BF9"/>
    <w:rsid w:val="002446EA"/>
    <w:rsid w:val="00247421"/>
    <w:rsid w:val="002514AE"/>
    <w:rsid w:val="00257204"/>
    <w:rsid w:val="0026459C"/>
    <w:rsid w:val="00284A95"/>
    <w:rsid w:val="00290D3C"/>
    <w:rsid w:val="0029142D"/>
    <w:rsid w:val="002A0A25"/>
    <w:rsid w:val="002B502E"/>
    <w:rsid w:val="002D4132"/>
    <w:rsid w:val="002F5AD8"/>
    <w:rsid w:val="003313D3"/>
    <w:rsid w:val="003458C7"/>
    <w:rsid w:val="00350B2B"/>
    <w:rsid w:val="00365AA2"/>
    <w:rsid w:val="00376055"/>
    <w:rsid w:val="00380A54"/>
    <w:rsid w:val="00383336"/>
    <w:rsid w:val="00394D70"/>
    <w:rsid w:val="003A347B"/>
    <w:rsid w:val="003B1100"/>
    <w:rsid w:val="003B58D5"/>
    <w:rsid w:val="003C4363"/>
    <w:rsid w:val="003D0DBE"/>
    <w:rsid w:val="003E1A35"/>
    <w:rsid w:val="003E38C5"/>
    <w:rsid w:val="003E7CC8"/>
    <w:rsid w:val="003F22F1"/>
    <w:rsid w:val="00400F43"/>
    <w:rsid w:val="0040774C"/>
    <w:rsid w:val="00411298"/>
    <w:rsid w:val="00424232"/>
    <w:rsid w:val="00444C2B"/>
    <w:rsid w:val="00450E96"/>
    <w:rsid w:val="00453A08"/>
    <w:rsid w:val="0046602E"/>
    <w:rsid w:val="00470C63"/>
    <w:rsid w:val="004939DA"/>
    <w:rsid w:val="00496029"/>
    <w:rsid w:val="004C0BAF"/>
    <w:rsid w:val="004D439D"/>
    <w:rsid w:val="004D581B"/>
    <w:rsid w:val="005268AE"/>
    <w:rsid w:val="00526D72"/>
    <w:rsid w:val="00585424"/>
    <w:rsid w:val="00587AEF"/>
    <w:rsid w:val="00590C05"/>
    <w:rsid w:val="0059159A"/>
    <w:rsid w:val="005935C4"/>
    <w:rsid w:val="005B03E3"/>
    <w:rsid w:val="005D42CF"/>
    <w:rsid w:val="005E0333"/>
    <w:rsid w:val="005E1633"/>
    <w:rsid w:val="005F0CD0"/>
    <w:rsid w:val="005F5710"/>
    <w:rsid w:val="00612500"/>
    <w:rsid w:val="00615C0B"/>
    <w:rsid w:val="0062426A"/>
    <w:rsid w:val="00662C62"/>
    <w:rsid w:val="0066799A"/>
    <w:rsid w:val="006737D4"/>
    <w:rsid w:val="006837E9"/>
    <w:rsid w:val="006964EA"/>
    <w:rsid w:val="006A3B72"/>
    <w:rsid w:val="006A75EA"/>
    <w:rsid w:val="006D1D34"/>
    <w:rsid w:val="006E5CED"/>
    <w:rsid w:val="006F4B99"/>
    <w:rsid w:val="00775401"/>
    <w:rsid w:val="0078123E"/>
    <w:rsid w:val="007832B5"/>
    <w:rsid w:val="007853AA"/>
    <w:rsid w:val="007B1F0D"/>
    <w:rsid w:val="007C68D9"/>
    <w:rsid w:val="007D2551"/>
    <w:rsid w:val="007F01CF"/>
    <w:rsid w:val="00810E3B"/>
    <w:rsid w:val="008231AD"/>
    <w:rsid w:val="008245B6"/>
    <w:rsid w:val="00832611"/>
    <w:rsid w:val="00841A3B"/>
    <w:rsid w:val="0084422D"/>
    <w:rsid w:val="0084619F"/>
    <w:rsid w:val="008549AD"/>
    <w:rsid w:val="00871034"/>
    <w:rsid w:val="00873D8D"/>
    <w:rsid w:val="008A4F00"/>
    <w:rsid w:val="008A65EA"/>
    <w:rsid w:val="008B07F7"/>
    <w:rsid w:val="008B5745"/>
    <w:rsid w:val="008D047F"/>
    <w:rsid w:val="00900385"/>
    <w:rsid w:val="00903E63"/>
    <w:rsid w:val="009362D9"/>
    <w:rsid w:val="00964C80"/>
    <w:rsid w:val="00966D51"/>
    <w:rsid w:val="00976298"/>
    <w:rsid w:val="00981A64"/>
    <w:rsid w:val="009A1BB0"/>
    <w:rsid w:val="009A2E01"/>
    <w:rsid w:val="009C0026"/>
    <w:rsid w:val="009C09CE"/>
    <w:rsid w:val="009D3F95"/>
    <w:rsid w:val="009E40F6"/>
    <w:rsid w:val="009F7ACD"/>
    <w:rsid w:val="00A047BC"/>
    <w:rsid w:val="00A22FFA"/>
    <w:rsid w:val="00A3528A"/>
    <w:rsid w:val="00A46904"/>
    <w:rsid w:val="00A473DD"/>
    <w:rsid w:val="00A70169"/>
    <w:rsid w:val="00A71D92"/>
    <w:rsid w:val="00A80369"/>
    <w:rsid w:val="00A84B19"/>
    <w:rsid w:val="00AC491B"/>
    <w:rsid w:val="00AD443C"/>
    <w:rsid w:val="00AE2B45"/>
    <w:rsid w:val="00AE5B61"/>
    <w:rsid w:val="00B05934"/>
    <w:rsid w:val="00B13B14"/>
    <w:rsid w:val="00B27A10"/>
    <w:rsid w:val="00B81F2B"/>
    <w:rsid w:val="00B82006"/>
    <w:rsid w:val="00B954DD"/>
    <w:rsid w:val="00BC6226"/>
    <w:rsid w:val="00C46212"/>
    <w:rsid w:val="00C53D9C"/>
    <w:rsid w:val="00C547EA"/>
    <w:rsid w:val="00C60BBB"/>
    <w:rsid w:val="00C6114B"/>
    <w:rsid w:val="00C9617F"/>
    <w:rsid w:val="00CA0132"/>
    <w:rsid w:val="00CA5772"/>
    <w:rsid w:val="00CB3924"/>
    <w:rsid w:val="00CC7EF5"/>
    <w:rsid w:val="00CD0CF1"/>
    <w:rsid w:val="00CD3196"/>
    <w:rsid w:val="00CD330C"/>
    <w:rsid w:val="00CF4432"/>
    <w:rsid w:val="00D003D9"/>
    <w:rsid w:val="00D06154"/>
    <w:rsid w:val="00D06A01"/>
    <w:rsid w:val="00D14895"/>
    <w:rsid w:val="00D27A57"/>
    <w:rsid w:val="00D41E43"/>
    <w:rsid w:val="00D53900"/>
    <w:rsid w:val="00D56A42"/>
    <w:rsid w:val="00D6112F"/>
    <w:rsid w:val="00D77A2A"/>
    <w:rsid w:val="00DB091F"/>
    <w:rsid w:val="00DF2168"/>
    <w:rsid w:val="00DF6DE5"/>
    <w:rsid w:val="00E21C26"/>
    <w:rsid w:val="00E33EFC"/>
    <w:rsid w:val="00E45CC2"/>
    <w:rsid w:val="00E64796"/>
    <w:rsid w:val="00E960B9"/>
    <w:rsid w:val="00EA0C55"/>
    <w:rsid w:val="00EA5E82"/>
    <w:rsid w:val="00EB1498"/>
    <w:rsid w:val="00EC04D5"/>
    <w:rsid w:val="00EC1517"/>
    <w:rsid w:val="00EC7CF0"/>
    <w:rsid w:val="00EE51FC"/>
    <w:rsid w:val="00F012F6"/>
    <w:rsid w:val="00F13781"/>
    <w:rsid w:val="00F245DD"/>
    <w:rsid w:val="00F36DD0"/>
    <w:rsid w:val="00F62082"/>
    <w:rsid w:val="00F7166E"/>
    <w:rsid w:val="00F8191F"/>
    <w:rsid w:val="00F91EDC"/>
    <w:rsid w:val="00FA3C75"/>
    <w:rsid w:val="00FB34FA"/>
    <w:rsid w:val="00FB5199"/>
    <w:rsid w:val="00FB5CFC"/>
    <w:rsid w:val="00FC1368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2722"/>
  <w15:docId w15:val="{99777B1C-7728-45FC-8EA9-17BFAFE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0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C0026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msonormalcxspmiddle">
    <w:name w:val="msonormalcxspmiddle"/>
    <w:basedOn w:val="Normalny"/>
    <w:rsid w:val="009C002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1"/>
    <w:qFormat/>
    <w:rsid w:val="009C0026"/>
    <w:pPr>
      <w:ind w:left="720"/>
      <w:contextualSpacing/>
    </w:pPr>
  </w:style>
  <w:style w:type="table" w:styleId="Tabela-Siatka">
    <w:name w:val="Table Grid"/>
    <w:basedOn w:val="Standardowy"/>
    <w:uiPriority w:val="59"/>
    <w:rsid w:val="000A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46904"/>
    <w:rPr>
      <w:color w:val="0563C1"/>
      <w:u w:val="single"/>
    </w:rPr>
  </w:style>
  <w:style w:type="paragraph" w:styleId="Bezodstpw">
    <w:name w:val="No Spacing"/>
    <w:uiPriority w:val="1"/>
    <w:qFormat/>
    <w:rsid w:val="00D06A01"/>
    <w:rPr>
      <w:sz w:val="22"/>
      <w:szCs w:val="22"/>
      <w:lang w:eastAsia="en-US"/>
    </w:rPr>
  </w:style>
  <w:style w:type="paragraph" w:customStyle="1" w:styleId="efekty">
    <w:name w:val="efekty"/>
    <w:basedOn w:val="Normalny"/>
    <w:rsid w:val="00D06A01"/>
    <w:rPr>
      <w:rFonts w:ascii="Calibri" w:eastAsia="Arial Unicode MS" w:hAnsi="Calibri" w:cs="Calibri"/>
      <w:sz w:val="22"/>
      <w:szCs w:val="22"/>
      <w:lang w:val="pl"/>
    </w:rPr>
  </w:style>
  <w:style w:type="paragraph" w:styleId="NormalnyWeb">
    <w:name w:val="Normal (Web)"/>
    <w:basedOn w:val="Normalny"/>
    <w:uiPriority w:val="99"/>
    <w:unhideWhenUsed/>
    <w:rsid w:val="00D06A01"/>
    <w:pPr>
      <w:spacing w:before="100" w:beforeAutospacing="1" w:after="100" w:afterAutospacing="1"/>
    </w:pPr>
  </w:style>
  <w:style w:type="character" w:customStyle="1" w:styleId="Teksttreci">
    <w:name w:val="Tekst treści_"/>
    <w:link w:val="Teksttreci0"/>
    <w:rsid w:val="00EC04D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04D5"/>
    <w:pPr>
      <w:shd w:val="clear" w:color="auto" w:fill="FFFFFF"/>
      <w:spacing w:before="120" w:after="360" w:line="0" w:lineRule="atLeast"/>
      <w:ind w:hanging="420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A2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2A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A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3790-08DC-4B4E-A79F-BBC91DF9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2890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Waldemar Smak</cp:lastModifiedBy>
  <cp:revision>3</cp:revision>
  <dcterms:created xsi:type="dcterms:W3CDTF">2023-07-05T13:13:00Z</dcterms:created>
  <dcterms:modified xsi:type="dcterms:W3CDTF">2025-03-18T10:14:00Z</dcterms:modified>
</cp:coreProperties>
</file>