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6775" w14:textId="77777777" w:rsidR="00FA393B" w:rsidRPr="002F6533" w:rsidRDefault="00FA393B" w:rsidP="00FA393B">
      <w:pPr>
        <w:pStyle w:val="Akapitzlist"/>
        <w:jc w:val="right"/>
        <w:rPr>
          <w:rFonts w:ascii="Calibri" w:hAnsi="Calibri" w:cs="Calibri"/>
          <w:sz w:val="22"/>
          <w:szCs w:val="22"/>
        </w:rPr>
      </w:pPr>
      <w:r w:rsidRPr="002F6533">
        <w:rPr>
          <w:rFonts w:ascii="Calibri" w:hAnsi="Calibri" w:cs="Calibri"/>
          <w:sz w:val="22"/>
          <w:szCs w:val="22"/>
        </w:rPr>
        <w:t>Zał. 6</w:t>
      </w:r>
    </w:p>
    <w:p w14:paraId="28A0B4C5" w14:textId="77777777" w:rsidR="00FA393B" w:rsidRPr="002F6533" w:rsidRDefault="00FA393B" w:rsidP="002F6533">
      <w:pPr>
        <w:pStyle w:val="Bezodstpw"/>
        <w:jc w:val="center"/>
        <w:rPr>
          <w:rFonts w:cs="Calibri"/>
          <w:b/>
        </w:rPr>
      </w:pPr>
      <w:r w:rsidRPr="002F6533">
        <w:rPr>
          <w:rFonts w:cs="Calibri"/>
          <w:b/>
        </w:rPr>
        <w:t>Karta przedmiotu</w:t>
      </w:r>
    </w:p>
    <w:p w14:paraId="3843A50F" w14:textId="77777777" w:rsidR="00FA393B" w:rsidRPr="002F6533" w:rsidRDefault="00FA393B" w:rsidP="00FA393B">
      <w:pPr>
        <w:pStyle w:val="Bezodstpw"/>
        <w:rPr>
          <w:rFonts w:cs="Calibri"/>
        </w:rPr>
      </w:pPr>
    </w:p>
    <w:tbl>
      <w:tblPr>
        <w:tblW w:w="9924" w:type="dxa"/>
        <w:tblInd w:w="-44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CD66A2" w:rsidRPr="002F6533" w14:paraId="37D0F629" w14:textId="77777777" w:rsidTr="0021271C">
        <w:trPr>
          <w:trHeight w:val="391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62012D5" w14:textId="77777777" w:rsidR="00CD66A2" w:rsidRPr="00CD66A2" w:rsidRDefault="00171302" w:rsidP="00FA393B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  <w:r w:rsidR="00CD66A2" w:rsidRPr="00CD66A2">
              <w:rPr>
                <w:rFonts w:cs="Calibri"/>
                <w:sz w:val="20"/>
                <w:szCs w:val="20"/>
              </w:rPr>
              <w:t>:</w:t>
            </w:r>
            <w:r w:rsidR="00104FD0">
              <w:rPr>
                <w:rFonts w:cs="Calibri"/>
                <w:sz w:val="20"/>
                <w:szCs w:val="20"/>
              </w:rPr>
              <w:t xml:space="preserve"> Praktyka zawodowa doskonaląca </w:t>
            </w:r>
            <w:proofErr w:type="spellStart"/>
            <w:r w:rsidR="00104FD0">
              <w:rPr>
                <w:rFonts w:cs="Calibri"/>
                <w:sz w:val="20"/>
                <w:szCs w:val="20"/>
              </w:rPr>
              <w:t>sem.IV</w:t>
            </w:r>
            <w:proofErr w:type="spellEnd"/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77F3BCF" w14:textId="77777777" w:rsidR="00CD66A2" w:rsidRPr="00CD66A2" w:rsidRDefault="00CD66A2" w:rsidP="00FA393B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  <w:r w:rsidRPr="00CD66A2">
              <w:rPr>
                <w:rFonts w:cs="Calibri"/>
                <w:bCs/>
                <w:sz w:val="20"/>
                <w:szCs w:val="20"/>
              </w:rPr>
              <w:t>Kod:</w:t>
            </w:r>
            <w:r w:rsidR="00D83C93" w:rsidRPr="00CD66A2">
              <w:rPr>
                <w:rFonts w:cs="Calibri"/>
                <w:bCs/>
                <w:sz w:val="20"/>
                <w:szCs w:val="20"/>
              </w:rPr>
              <w:t xml:space="preserve"> Kod:</w:t>
            </w:r>
            <w:r w:rsidR="00D83C93">
              <w:rPr>
                <w:rFonts w:cs="Calibri"/>
                <w:bCs/>
                <w:sz w:val="20"/>
                <w:szCs w:val="20"/>
              </w:rPr>
              <w:t xml:space="preserve"> 9.BW.D3.2.PZ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7266A84" w14:textId="77777777" w:rsidR="00CD66A2" w:rsidRPr="00CD66A2" w:rsidRDefault="00CD66A2" w:rsidP="00FA393B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ECTS:</w:t>
            </w:r>
            <w:r w:rsidR="007C30C4">
              <w:rPr>
                <w:rFonts w:cs="Calibri"/>
                <w:sz w:val="20"/>
                <w:szCs w:val="20"/>
              </w:rPr>
              <w:t>3</w:t>
            </w:r>
          </w:p>
        </w:tc>
      </w:tr>
      <w:tr w:rsidR="00FA393B" w:rsidRPr="00B85E65" w14:paraId="79B8DCB5" w14:textId="77777777" w:rsidTr="0021271C">
        <w:trPr>
          <w:trHeight w:val="385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680632D" w14:textId="77777777" w:rsidR="00FA393B" w:rsidRDefault="00FA393B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Nazwa jednostki prowadzącej przedmiot</w:t>
            </w:r>
            <w:r w:rsidR="00837356">
              <w:rPr>
                <w:sz w:val="20"/>
                <w:szCs w:val="20"/>
              </w:rPr>
              <w:t>:</w:t>
            </w:r>
          </w:p>
          <w:p w14:paraId="66699ED8" w14:textId="77777777" w:rsidR="00FA393B" w:rsidRDefault="00104FD0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Wydział Prawa i Administracji</w:t>
            </w:r>
          </w:p>
          <w:p w14:paraId="7CFFBB14" w14:textId="77777777" w:rsidR="00660CFD" w:rsidRPr="00B85E65" w:rsidRDefault="00660CFD" w:rsidP="00FA393B">
            <w:pPr>
              <w:pStyle w:val="Bezodstpw"/>
              <w:rPr>
                <w:i/>
                <w:sz w:val="20"/>
                <w:szCs w:val="20"/>
              </w:rPr>
            </w:pPr>
          </w:p>
        </w:tc>
      </w:tr>
      <w:tr w:rsidR="00FA393B" w:rsidRPr="00B85E65" w14:paraId="777C39C0" w14:textId="77777777" w:rsidTr="0021271C">
        <w:trPr>
          <w:trHeight w:val="77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3F80211" w14:textId="77777777" w:rsidR="00FA393B" w:rsidRDefault="00FA393B" w:rsidP="00FA393B">
            <w:pPr>
              <w:pStyle w:val="Bezodstpw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Kierunek:</w:t>
            </w:r>
            <w:r w:rsidR="00104FD0">
              <w:rPr>
                <w:sz w:val="20"/>
                <w:szCs w:val="20"/>
              </w:rPr>
              <w:t xml:space="preserve"> Bezpieczeństwo Wewnętrzne</w:t>
            </w:r>
          </w:p>
          <w:p w14:paraId="1C7418D3" w14:textId="77777777" w:rsidR="00660CFD" w:rsidRDefault="00660CFD" w:rsidP="00FA393B">
            <w:pPr>
              <w:pStyle w:val="Bezodstpw"/>
              <w:rPr>
                <w:sz w:val="20"/>
                <w:szCs w:val="20"/>
              </w:rPr>
            </w:pPr>
          </w:p>
          <w:p w14:paraId="2CE9178B" w14:textId="77777777" w:rsidR="00837356" w:rsidRDefault="00660CFD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Poziom PRK: </w:t>
            </w:r>
            <w:r w:rsidRPr="00660CFD">
              <w:rPr>
                <w:i/>
                <w:sz w:val="20"/>
                <w:szCs w:val="20"/>
              </w:rPr>
              <w:t>6</w:t>
            </w:r>
          </w:p>
          <w:p w14:paraId="0538EE84" w14:textId="77777777" w:rsidR="00837356" w:rsidRDefault="00FA393B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  <w:r w:rsidRPr="00B85E65">
              <w:rPr>
                <w:sz w:val="20"/>
                <w:szCs w:val="20"/>
              </w:rPr>
              <w:t>:</w:t>
            </w:r>
            <w:r w:rsidRPr="00FA393B">
              <w:rPr>
                <w:i/>
                <w:sz w:val="20"/>
                <w:szCs w:val="20"/>
              </w:rPr>
              <w:t xml:space="preserve">studia pierwszego stopnia </w:t>
            </w:r>
          </w:p>
          <w:p w14:paraId="7422E836" w14:textId="77777777" w:rsidR="00FA393B" w:rsidRPr="00B85E65" w:rsidRDefault="00837356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Profil: </w:t>
            </w:r>
            <w:proofErr w:type="spellStart"/>
            <w:r w:rsidRPr="00837356">
              <w:rPr>
                <w:i/>
                <w:sz w:val="20"/>
                <w:szCs w:val="20"/>
              </w:rPr>
              <w:t>ogólnoakadem</w:t>
            </w:r>
            <w:r w:rsidR="00104FD0">
              <w:rPr>
                <w:i/>
                <w:sz w:val="20"/>
                <w:szCs w:val="20"/>
              </w:rPr>
              <w:t>i</w:t>
            </w:r>
            <w:r w:rsidRPr="00837356">
              <w:rPr>
                <w:i/>
                <w:sz w:val="20"/>
                <w:szCs w:val="20"/>
              </w:rPr>
              <w:t>cki</w:t>
            </w:r>
            <w:proofErr w:type="spellEnd"/>
            <w:r w:rsidRPr="00837356">
              <w:rPr>
                <w:i/>
                <w:sz w:val="20"/>
                <w:szCs w:val="20"/>
              </w:rPr>
              <w:t xml:space="preserve"> </w:t>
            </w:r>
          </w:p>
          <w:p w14:paraId="7A334A89" w14:textId="77777777" w:rsidR="00FA393B" w:rsidRDefault="00FA393B" w:rsidP="00FA393B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Pr="00B85E65">
              <w:rPr>
                <w:sz w:val="20"/>
                <w:szCs w:val="20"/>
              </w:rPr>
              <w:t xml:space="preserve">: </w:t>
            </w:r>
            <w:r w:rsidRPr="00FA393B">
              <w:rPr>
                <w:i/>
                <w:sz w:val="20"/>
                <w:szCs w:val="20"/>
              </w:rPr>
              <w:t xml:space="preserve">studia </w:t>
            </w:r>
            <w:r w:rsidRPr="00FA393B">
              <w:rPr>
                <w:bCs/>
                <w:i/>
                <w:sz w:val="20"/>
                <w:szCs w:val="20"/>
              </w:rPr>
              <w:t>sta</w:t>
            </w:r>
            <w:r w:rsidR="00104FD0">
              <w:rPr>
                <w:bCs/>
                <w:i/>
                <w:sz w:val="20"/>
                <w:szCs w:val="20"/>
              </w:rPr>
              <w:t>cjonarne</w:t>
            </w:r>
          </w:p>
          <w:p w14:paraId="1CBF71C4" w14:textId="77777777" w:rsidR="00660CFD" w:rsidRPr="00B85E65" w:rsidRDefault="00660CFD" w:rsidP="00FA393B">
            <w:pPr>
              <w:pStyle w:val="Bezodstpw"/>
              <w:rPr>
                <w:sz w:val="20"/>
                <w:szCs w:val="20"/>
              </w:rPr>
            </w:pPr>
          </w:p>
        </w:tc>
      </w:tr>
      <w:tr w:rsidR="00FA393B" w:rsidRPr="00B85E65" w14:paraId="195DA5D1" w14:textId="77777777" w:rsidTr="0021271C">
        <w:trPr>
          <w:trHeight w:val="520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3C07AE0" w14:textId="77777777" w:rsidR="00F00146" w:rsidRDefault="00F00146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 przedmiotu:</w:t>
            </w:r>
          </w:p>
          <w:p w14:paraId="3A36D498" w14:textId="77777777" w:rsidR="00FA393B" w:rsidRPr="00837356" w:rsidRDefault="00137D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A393B" w:rsidRPr="00B85E65">
              <w:rPr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>adzący przedmiot:</w:t>
            </w:r>
          </w:p>
          <w:p w14:paraId="64869060" w14:textId="77777777" w:rsidR="00FA393B" w:rsidRPr="00B85E65" w:rsidRDefault="00FA393B" w:rsidP="00FA393B">
            <w:pPr>
              <w:pStyle w:val="Bezodstpw"/>
              <w:rPr>
                <w:sz w:val="20"/>
                <w:szCs w:val="20"/>
              </w:rPr>
            </w:pPr>
          </w:p>
        </w:tc>
      </w:tr>
      <w:tr w:rsidR="00837356" w:rsidRPr="00B85E65" w14:paraId="573C4CDA" w14:textId="77777777" w:rsidTr="0021271C">
        <w:trPr>
          <w:trHeight w:val="2312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8AF0ED4" w14:textId="77777777" w:rsidR="00837356" w:rsidRPr="00B85E65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Formy zajęć, sposób ich realizacji i przypisana im liczba godzin</w:t>
            </w:r>
            <w:r>
              <w:rPr>
                <w:sz w:val="20"/>
                <w:szCs w:val="20"/>
              </w:rPr>
              <w:t>:</w:t>
            </w:r>
          </w:p>
          <w:p w14:paraId="2ED8B4EE" w14:textId="77777777"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14:paraId="4AA1E71A" w14:textId="77777777" w:rsidR="00837356" w:rsidRPr="00B85E65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A. Formy zajęć </w:t>
            </w:r>
          </w:p>
          <w:p w14:paraId="402BA5B7" w14:textId="77777777" w:rsidR="00837356" w:rsidRPr="00837356" w:rsidRDefault="00104FD0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Zajęcia praktyczne</w:t>
            </w:r>
          </w:p>
          <w:p w14:paraId="65812C14" w14:textId="77777777"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14:paraId="2784E9DD" w14:textId="77777777" w:rsidR="00837356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B. </w:t>
            </w:r>
            <w:r w:rsidR="00171302">
              <w:rPr>
                <w:sz w:val="20"/>
                <w:szCs w:val="20"/>
              </w:rPr>
              <w:t xml:space="preserve">Tryb </w:t>
            </w:r>
            <w:r w:rsidRPr="00B85E65">
              <w:rPr>
                <w:sz w:val="20"/>
                <w:szCs w:val="20"/>
              </w:rPr>
              <w:t xml:space="preserve">realizacji  </w:t>
            </w:r>
          </w:p>
          <w:p w14:paraId="310C7AA9" w14:textId="77777777" w:rsidR="00837356" w:rsidRPr="00837356" w:rsidRDefault="00837356" w:rsidP="00FA393B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w</w:t>
            </w:r>
            <w:r w:rsidR="00104FD0">
              <w:rPr>
                <w:i/>
                <w:sz w:val="20"/>
                <w:szCs w:val="20"/>
              </w:rPr>
              <w:t xml:space="preserve"> siedzibie organizatora praktyki</w:t>
            </w:r>
          </w:p>
          <w:p w14:paraId="46CA61C9" w14:textId="77777777"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14:paraId="5D16454B" w14:textId="77777777" w:rsidR="00837356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C. Liczba godzin </w:t>
            </w:r>
          </w:p>
          <w:p w14:paraId="3A6D2FF4" w14:textId="77777777" w:rsidR="00837356" w:rsidRDefault="00104FD0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60 </w:t>
            </w:r>
            <w:r w:rsidR="00837356">
              <w:rPr>
                <w:i/>
                <w:sz w:val="20"/>
                <w:szCs w:val="20"/>
              </w:rPr>
              <w:t>h</w:t>
            </w:r>
          </w:p>
          <w:p w14:paraId="09D57817" w14:textId="77777777" w:rsidR="0021271C" w:rsidRDefault="0021271C" w:rsidP="00FA393B">
            <w:pPr>
              <w:pStyle w:val="Bezodstpw"/>
              <w:rPr>
                <w:i/>
                <w:sz w:val="20"/>
                <w:szCs w:val="20"/>
              </w:rPr>
            </w:pPr>
          </w:p>
          <w:p w14:paraId="5D6CB2AA" w14:textId="77777777"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 w:rsidRPr="00B85E65">
              <w:rPr>
                <w:sz w:val="20"/>
                <w:szCs w:val="20"/>
              </w:rPr>
              <w:t xml:space="preserve">Sposób zaliczenia </w:t>
            </w:r>
          </w:p>
          <w:p w14:paraId="2E0F1952" w14:textId="77777777" w:rsidR="0021271C" w:rsidRPr="002F6533" w:rsidRDefault="00104FD0" w:rsidP="0021271C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zaliczenie z oceną</w:t>
            </w:r>
          </w:p>
          <w:p w14:paraId="144B3868" w14:textId="77777777" w:rsidR="0021271C" w:rsidRPr="00837356" w:rsidRDefault="0021271C" w:rsidP="00FA393B">
            <w:pPr>
              <w:pStyle w:val="Bezodstpw"/>
              <w:rPr>
                <w:i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4BFAA8D" w14:textId="77777777" w:rsidR="00837356" w:rsidRDefault="00837356" w:rsidP="0083735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Nakład pracy studenta:</w:t>
            </w:r>
          </w:p>
          <w:p w14:paraId="67FEA29C" w14:textId="77777777"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14:paraId="2EB12E23" w14:textId="77777777" w:rsidR="007C30C4" w:rsidRPr="00B1098F" w:rsidRDefault="007C30C4" w:rsidP="007C30C4">
            <w:pPr>
              <w:pStyle w:val="Bezodstpw"/>
              <w:rPr>
                <w:rFonts w:cs="Calibri"/>
                <w:bCs/>
              </w:rPr>
            </w:pPr>
            <w:r w:rsidRPr="00B1098F">
              <w:rPr>
                <w:rFonts w:cs="Calibri"/>
              </w:rPr>
              <w:t xml:space="preserve">A. </w:t>
            </w:r>
            <w:r w:rsidRPr="00B1098F">
              <w:rPr>
                <w:rFonts w:cs="Calibri"/>
                <w:bCs/>
              </w:rPr>
              <w:t xml:space="preserve">Godziny kontaktowe: </w:t>
            </w:r>
            <w:r w:rsidRPr="00B1098F">
              <w:rPr>
                <w:rFonts w:cs="Calibri"/>
                <w:bCs/>
                <w:i/>
              </w:rPr>
              <w:t>75h/ 3 ECTS</w:t>
            </w:r>
          </w:p>
          <w:p w14:paraId="5E43CB08" w14:textId="77777777" w:rsidR="007C30C4" w:rsidRPr="00B1098F" w:rsidRDefault="007C30C4" w:rsidP="007C30C4">
            <w:pPr>
              <w:pStyle w:val="Bezodstpw"/>
              <w:rPr>
                <w:rFonts w:cs="Calibri"/>
                <w:bCs/>
              </w:rPr>
            </w:pPr>
            <w:r w:rsidRPr="00B1098F">
              <w:rPr>
                <w:rFonts w:cs="Calibri"/>
                <w:bCs/>
              </w:rPr>
              <w:t xml:space="preserve">Udział w zajęciach: </w:t>
            </w:r>
            <w:r w:rsidRPr="00B1098F">
              <w:rPr>
                <w:rFonts w:cs="Calibri"/>
                <w:bCs/>
                <w:i/>
              </w:rPr>
              <w:t>60 h (1,4 ECTS)</w:t>
            </w:r>
          </w:p>
          <w:p w14:paraId="69D0D555" w14:textId="77777777" w:rsidR="007C30C4" w:rsidRPr="00B1098F" w:rsidRDefault="007C30C4" w:rsidP="007C30C4">
            <w:pPr>
              <w:pStyle w:val="Bezodstpw"/>
              <w:rPr>
                <w:rFonts w:cs="Calibri"/>
                <w:bCs/>
              </w:rPr>
            </w:pPr>
            <w:r w:rsidRPr="00B1098F">
              <w:rPr>
                <w:rFonts w:cs="Calibri"/>
                <w:bCs/>
              </w:rPr>
              <w:t>Udział w innych formach kontaktu bezpośredniego*</w:t>
            </w:r>
            <w:bookmarkStart w:id="0" w:name="_GoBack"/>
            <w:bookmarkEnd w:id="0"/>
            <w:r w:rsidRPr="00B1098F">
              <w:rPr>
                <w:rFonts w:cs="Calibri"/>
                <w:bCs/>
              </w:rPr>
              <w:t xml:space="preserve"> 15 </w:t>
            </w:r>
            <w:r w:rsidRPr="00B1098F">
              <w:rPr>
                <w:rFonts w:cs="Calibri"/>
                <w:bCs/>
                <w:i/>
              </w:rPr>
              <w:t>h (0,6 ECTS)</w:t>
            </w:r>
          </w:p>
          <w:p w14:paraId="0B951F82" w14:textId="77777777" w:rsidR="00837356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</w:p>
          <w:p w14:paraId="72E67AD7" w14:textId="77777777" w:rsidR="00837356" w:rsidRDefault="00837356" w:rsidP="00FA393B">
            <w:pPr>
              <w:pStyle w:val="Bezodstpw"/>
              <w:rPr>
                <w:color w:val="000000"/>
                <w:sz w:val="20"/>
                <w:szCs w:val="20"/>
              </w:rPr>
            </w:pPr>
          </w:p>
          <w:p w14:paraId="0F03884A" w14:textId="77777777" w:rsidR="00104FD0" w:rsidRDefault="00104FD0" w:rsidP="00FA393B">
            <w:pPr>
              <w:pStyle w:val="Bezodstpw"/>
              <w:rPr>
                <w:color w:val="000000"/>
                <w:sz w:val="20"/>
                <w:szCs w:val="20"/>
              </w:rPr>
            </w:pPr>
          </w:p>
          <w:p w14:paraId="15902DDE" w14:textId="77777777" w:rsidR="00104FD0" w:rsidRPr="00662E85" w:rsidRDefault="00104FD0" w:rsidP="00FA393B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="0021271C" w:rsidRPr="00B85E65" w14:paraId="5D7E7671" w14:textId="77777777" w:rsidTr="00F5705E">
        <w:trPr>
          <w:trHeight w:val="481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F5D31AB" w14:textId="77777777"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Język wykładowy</w:t>
            </w:r>
            <w:r>
              <w:rPr>
                <w:sz w:val="20"/>
                <w:szCs w:val="20"/>
              </w:rPr>
              <w:t>:</w:t>
            </w:r>
          </w:p>
          <w:p w14:paraId="75474B3A" w14:textId="77777777" w:rsidR="0021271C" w:rsidRPr="00C9062A" w:rsidRDefault="0021271C" w:rsidP="0021271C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j</w:t>
            </w:r>
            <w:r w:rsidR="00104FD0">
              <w:rPr>
                <w:bCs/>
                <w:i/>
                <w:sz w:val="20"/>
                <w:szCs w:val="20"/>
              </w:rPr>
              <w:t xml:space="preserve">ęzyk polski </w:t>
            </w:r>
          </w:p>
          <w:p w14:paraId="4B1DF5AB" w14:textId="77777777" w:rsidR="0021271C" w:rsidRDefault="0021271C" w:rsidP="00FA393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76675DD" w14:textId="77777777" w:rsidR="0021271C" w:rsidRDefault="00975A3A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  <w:r w:rsidR="0021271C">
              <w:rPr>
                <w:sz w:val="20"/>
                <w:szCs w:val="20"/>
              </w:rPr>
              <w:t xml:space="preserve"> przedmiotu:</w:t>
            </w:r>
          </w:p>
          <w:p w14:paraId="10C489D6" w14:textId="77777777" w:rsidR="0021271C" w:rsidRPr="00C9062A" w:rsidRDefault="0021271C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C9062A">
              <w:rPr>
                <w:i/>
                <w:sz w:val="20"/>
                <w:szCs w:val="20"/>
              </w:rPr>
              <w:t xml:space="preserve">bowiązkowy </w:t>
            </w:r>
          </w:p>
        </w:tc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EE89575" w14:textId="77777777" w:rsidR="0021271C" w:rsidRDefault="00975A3A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wstępne</w:t>
            </w:r>
            <w:r w:rsidR="0021271C">
              <w:rPr>
                <w:sz w:val="20"/>
                <w:szCs w:val="20"/>
              </w:rPr>
              <w:t>:</w:t>
            </w:r>
          </w:p>
          <w:p w14:paraId="1BBA849F" w14:textId="77777777" w:rsidR="0021271C" w:rsidRPr="00B85E65" w:rsidRDefault="00104FD0" w:rsidP="0021271C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praktyki po II semestrze studiów</w:t>
            </w:r>
          </w:p>
        </w:tc>
      </w:tr>
      <w:tr w:rsidR="002F6533" w:rsidRPr="00B85E65" w14:paraId="66F9BBA7" w14:textId="77777777" w:rsidTr="00260DE6">
        <w:trPr>
          <w:trHeight w:val="2248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92AD1C" w14:textId="77777777" w:rsidR="002F6533" w:rsidRPr="00B85E65" w:rsidRDefault="002F6533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Metody dydaktyczne</w:t>
            </w:r>
            <w:r w:rsidR="00171302">
              <w:rPr>
                <w:sz w:val="20"/>
                <w:szCs w:val="20"/>
              </w:rPr>
              <w:t>:</w:t>
            </w:r>
          </w:p>
          <w:p w14:paraId="3107DFC4" w14:textId="77777777" w:rsidR="002F6533" w:rsidRDefault="002F6533" w:rsidP="00FA393B">
            <w:pPr>
              <w:pStyle w:val="Bezodstpw"/>
              <w:rPr>
                <w:bCs/>
                <w:sz w:val="20"/>
                <w:szCs w:val="20"/>
              </w:rPr>
            </w:pPr>
          </w:p>
          <w:p w14:paraId="16203ED1" w14:textId="77777777" w:rsidR="002F6533" w:rsidRPr="00104FD0" w:rsidRDefault="00104FD0" w:rsidP="00FA393B">
            <w:pPr>
              <w:pStyle w:val="Bezodstpw"/>
              <w:rPr>
                <w:bCs/>
                <w:sz w:val="20"/>
                <w:szCs w:val="20"/>
              </w:rPr>
            </w:pPr>
            <w:r w:rsidRPr="00104FD0">
              <w:rPr>
                <w:bCs/>
                <w:sz w:val="20"/>
                <w:szCs w:val="20"/>
              </w:rPr>
              <w:t>zajęcia</w:t>
            </w:r>
            <w:r w:rsidR="002F6533" w:rsidRPr="00104FD0">
              <w:rPr>
                <w:bCs/>
                <w:sz w:val="20"/>
                <w:szCs w:val="20"/>
              </w:rPr>
              <w:t xml:space="preserve"> praktyczne </w:t>
            </w:r>
          </w:p>
          <w:p w14:paraId="6E169EE1" w14:textId="77777777" w:rsidR="002F6533" w:rsidRPr="00913258" w:rsidRDefault="002F6533" w:rsidP="00FA393B">
            <w:pPr>
              <w:pStyle w:val="Bezodstpw"/>
              <w:rPr>
                <w:bCs/>
                <w:sz w:val="20"/>
                <w:szCs w:val="20"/>
              </w:rPr>
            </w:pPr>
          </w:p>
          <w:p w14:paraId="74DA1E76" w14:textId="77777777" w:rsidR="002F6533" w:rsidRPr="00B85E65" w:rsidRDefault="002F6533" w:rsidP="00FA393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CF9777" w14:textId="77777777" w:rsidR="002F6533" w:rsidRDefault="00AB2F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kryteria oceniania</w:t>
            </w:r>
            <w:r w:rsidR="002F6533">
              <w:rPr>
                <w:sz w:val="20"/>
                <w:szCs w:val="20"/>
              </w:rPr>
              <w:t>:</w:t>
            </w:r>
          </w:p>
          <w:p w14:paraId="2CF2A126" w14:textId="77777777" w:rsidR="00104FD0" w:rsidRDefault="00104FD0" w:rsidP="00104FD0">
            <w:pPr>
              <w:pStyle w:val="Bezodstpw"/>
              <w:rPr>
                <w:sz w:val="20"/>
                <w:szCs w:val="20"/>
              </w:rPr>
            </w:pPr>
          </w:p>
          <w:p w14:paraId="731CFE73" w14:textId="77777777" w:rsidR="00104FD0" w:rsidRDefault="00104FD0" w:rsidP="00104FD0">
            <w:pPr>
              <w:pStyle w:val="Bezodstpw"/>
              <w:rPr>
                <w:sz w:val="20"/>
                <w:szCs w:val="20"/>
              </w:rPr>
            </w:pPr>
          </w:p>
          <w:p w14:paraId="3A5A8534" w14:textId="77777777" w:rsidR="00104FD0" w:rsidRDefault="00104FD0" w:rsidP="00104FD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85E65">
              <w:rPr>
                <w:sz w:val="20"/>
                <w:szCs w:val="20"/>
              </w:rPr>
              <w:t>. Formy zaliczenia</w:t>
            </w:r>
            <w:r>
              <w:rPr>
                <w:sz w:val="20"/>
                <w:szCs w:val="20"/>
              </w:rPr>
              <w:t xml:space="preserve"> (weryfikacja efektów uczenia się)</w:t>
            </w:r>
          </w:p>
          <w:p w14:paraId="3DB4E672" w14:textId="77777777" w:rsidR="00104FD0" w:rsidRDefault="00104FD0" w:rsidP="00104FD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Kartę weryfikacji praktyki wypełnia opiekun praktyki w jednostce organizacyjnej, gdzie student odbywa praktykę. Drugi egzemplarz Karty weryfikacji wypełnia student.</w:t>
            </w:r>
          </w:p>
          <w:p w14:paraId="5FF972FC" w14:textId="77777777" w:rsidR="00104FD0" w:rsidRDefault="00104FD0" w:rsidP="00104FD0">
            <w:pPr>
              <w:pStyle w:val="Bezodstpw"/>
              <w:rPr>
                <w:sz w:val="20"/>
                <w:szCs w:val="20"/>
              </w:rPr>
            </w:pPr>
          </w:p>
          <w:p w14:paraId="7FBD2A00" w14:textId="77777777" w:rsidR="00104FD0" w:rsidRPr="00114572" w:rsidRDefault="00104FD0" w:rsidP="00104FD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85E65">
              <w:rPr>
                <w:sz w:val="20"/>
                <w:szCs w:val="20"/>
              </w:rPr>
              <w:t xml:space="preserve">. Podstawowe kryteria </w:t>
            </w:r>
            <w:r>
              <w:rPr>
                <w:sz w:val="20"/>
                <w:szCs w:val="20"/>
              </w:rPr>
              <w:t>ustalenia oceny</w:t>
            </w:r>
          </w:p>
          <w:p w14:paraId="170136E4" w14:textId="77777777" w:rsidR="00104FD0" w:rsidRPr="005558B0" w:rsidRDefault="00104FD0" w:rsidP="00104FD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558B0">
              <w:rPr>
                <w:rFonts w:eastAsia="Times New Roman" w:cs="Calibri"/>
                <w:sz w:val="20"/>
                <w:szCs w:val="20"/>
                <w:lang w:eastAsia="pl-PL"/>
              </w:rPr>
              <w:t>Przebieg praktyki zawodowej z wyszczególnieniem wykonywanych zajęć dokumentuje w dzienniku praktyki. Student składa sprawozdanie z praktyki, w którym opisuje wykonywane czynności prowadzące do osiągnięcia zakładanych efektów uczenia się dla praktyki zawodowej. Zaliczenia praktyki dokonuje Koordynator  praktyk zawodowych, na podstawie oceny wpisanej przez opiekuna praktyki w dokumentacji praktyki oraz weryfikacji efektów uczenia się dla praktyki zawodowej.</w:t>
            </w:r>
          </w:p>
          <w:p w14:paraId="24A38A18" w14:textId="77777777" w:rsidR="00104FD0" w:rsidRDefault="00104FD0" w:rsidP="00104FD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30F57637" w14:textId="77777777" w:rsidR="00104FD0" w:rsidRPr="005558B0" w:rsidRDefault="00104FD0" w:rsidP="00104FD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53C4D7FF" w14:textId="77777777" w:rsidR="00104FD0" w:rsidRPr="005558B0" w:rsidRDefault="00104FD0" w:rsidP="00104FD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558B0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Kryteria oceny:</w:t>
            </w:r>
          </w:p>
          <w:p w14:paraId="419F3E6F" w14:textId="77777777" w:rsidR="00104FD0" w:rsidRPr="005558B0" w:rsidRDefault="00104FD0" w:rsidP="00104FD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558B0">
              <w:rPr>
                <w:rFonts w:eastAsia="Times New Roman" w:cs="Calibri"/>
                <w:sz w:val="20"/>
                <w:szCs w:val="20"/>
                <w:lang w:eastAsia="pl-PL"/>
              </w:rPr>
              <w:t>Ocena 5 lub 4+ - efekty uczenia się zrealizowano w pełni (spełnione)</w:t>
            </w:r>
          </w:p>
          <w:p w14:paraId="152AF847" w14:textId="77777777" w:rsidR="00104FD0" w:rsidRPr="005558B0" w:rsidRDefault="00104FD0" w:rsidP="00104FD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558B0">
              <w:rPr>
                <w:rFonts w:eastAsia="Times New Roman" w:cs="Calibri"/>
                <w:sz w:val="20"/>
                <w:szCs w:val="20"/>
                <w:lang w:eastAsia="pl-PL"/>
              </w:rPr>
              <w:t>Ocena 4 lub 3+ - efekty uczenia się  częściowo spełnione</w:t>
            </w:r>
          </w:p>
          <w:p w14:paraId="2C836801" w14:textId="77777777" w:rsidR="00104FD0" w:rsidRPr="005558B0" w:rsidRDefault="00104FD0" w:rsidP="00104FD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558B0">
              <w:rPr>
                <w:rFonts w:eastAsia="Times New Roman" w:cs="Calibri"/>
                <w:sz w:val="20"/>
                <w:szCs w:val="20"/>
                <w:lang w:eastAsia="pl-PL"/>
              </w:rPr>
              <w:t>Ocena 3 – efekty uczenia się  częściowo spełnione z istotnymi brakami</w:t>
            </w:r>
          </w:p>
          <w:p w14:paraId="4839A848" w14:textId="77777777" w:rsidR="002F6533" w:rsidRPr="0021271C" w:rsidRDefault="00104FD0" w:rsidP="00104FD0">
            <w:pPr>
              <w:pStyle w:val="Bezodstpw"/>
              <w:rPr>
                <w:bCs/>
                <w:sz w:val="20"/>
                <w:szCs w:val="20"/>
              </w:rPr>
            </w:pPr>
            <w:r w:rsidRPr="005558B0">
              <w:rPr>
                <w:rFonts w:eastAsia="Times New Roman" w:cs="Calibri"/>
                <w:sz w:val="20"/>
                <w:szCs w:val="20"/>
                <w:lang w:eastAsia="pl-PL"/>
              </w:rPr>
              <w:t>Ocena 2 – zakładane efekty uczenia się nie zostały zrealizowane</w:t>
            </w:r>
          </w:p>
        </w:tc>
      </w:tr>
      <w:tr w:rsidR="00FA393B" w:rsidRPr="00B85E65" w14:paraId="4FE749F5" w14:textId="77777777" w:rsidTr="00F5705E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5A0EC48" w14:textId="77777777" w:rsidR="00FA393B" w:rsidRDefault="00FA393B" w:rsidP="00FA393B">
            <w:pPr>
              <w:pStyle w:val="Bezodstpw"/>
              <w:rPr>
                <w:sz w:val="20"/>
                <w:szCs w:val="20"/>
              </w:rPr>
            </w:pPr>
          </w:p>
          <w:p w14:paraId="59954E3C" w14:textId="77777777" w:rsidR="00660CFD" w:rsidRPr="00B85E65" w:rsidRDefault="00660CFD" w:rsidP="002F6533">
            <w:pPr>
              <w:pStyle w:val="Bezodstpw"/>
              <w:rPr>
                <w:i/>
                <w:sz w:val="20"/>
                <w:szCs w:val="20"/>
              </w:rPr>
            </w:pPr>
          </w:p>
        </w:tc>
      </w:tr>
      <w:tr w:rsidR="007C6671" w:rsidRPr="00B85E65" w14:paraId="074544F4" w14:textId="77777777" w:rsidTr="00F5705E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0D2700" w14:textId="77777777" w:rsidR="007C6671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Cele:</w:t>
            </w:r>
          </w:p>
          <w:p w14:paraId="4E9E1386" w14:textId="77777777" w:rsidR="007C6671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6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1.praktyczne przygotowanie studenta do samodzielnego pełnienia roli zawodowej,</w:t>
            </w:r>
          </w:p>
          <w:p w14:paraId="215FE482" w14:textId="77777777" w:rsidR="007C6671" w:rsidRPr="00A06DDE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wykorzystanie wiedzy nabytej podczas studiów w praktyce</w:t>
            </w:r>
          </w:p>
          <w:p w14:paraId="76CE071F" w14:textId="77777777" w:rsidR="007C6671" w:rsidRPr="00A06DDE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6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2.nabycie i doskonalenie umiejętności praktycznych, </w:t>
            </w:r>
          </w:p>
          <w:p w14:paraId="58F41D6E" w14:textId="77777777" w:rsidR="007C6671" w:rsidRPr="00A06DDE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6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3. nabycie i kształtowanie przez studentów kompetencji społecznych, opisanych w efektach uczenia się dla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kierunku studiów Bezpieczeństwo wewnętrzne</w:t>
            </w:r>
            <w:r w:rsidRPr="00A06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 a w szczególności przygotowanie studenta do samodzielności i odpowiedzialności za realizację zadań, </w:t>
            </w:r>
          </w:p>
          <w:p w14:paraId="2819F7D4" w14:textId="77777777" w:rsidR="007C6671" w:rsidRPr="00A06DDE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6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</w:t>
            </w:r>
            <w:r w:rsidRPr="00A06D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osiągnięcie przez studenta efektów uczenia się niezbędnych do pracy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/służby</w:t>
            </w:r>
            <w:r w:rsidRPr="00A06D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na stanowiskach związanych z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działaniami na rzecz bezpieczeństwa wewnętrznego państwa</w:t>
            </w:r>
          </w:p>
        </w:tc>
      </w:tr>
      <w:tr w:rsidR="007C6671" w:rsidRPr="00B85E65" w14:paraId="7770E5DB" w14:textId="77777777" w:rsidTr="00F57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2FC51" w14:textId="77777777" w:rsidR="007C6671" w:rsidRDefault="007C6671" w:rsidP="004873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Zakres tematów:</w:t>
            </w:r>
            <w:r w:rsidRPr="004E69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1466154" w14:textId="77777777" w:rsidR="007C6671" w:rsidRPr="0048737B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profil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 działalności </w:t>
            </w: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instytucji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(urzędu), w któr</w:t>
            </w: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ej odbywa się praktyka zawodowa;</w:t>
            </w:r>
          </w:p>
          <w:p w14:paraId="6410AC4E" w14:textId="77777777" w:rsidR="007C6671" w:rsidRPr="004E6921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E69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organizacji i zasad funkcjonowania oraz  podstaw praw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nych działania tej </w:t>
            </w:r>
            <w:r w:rsidRPr="004E69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instytucji;</w:t>
            </w:r>
          </w:p>
          <w:p w14:paraId="6EAF0F8A" w14:textId="77777777" w:rsidR="007C6671" w:rsidRPr="0048737B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9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struktury organizacyjnej i wewnętrznych reg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ulaminów pracy tej </w:t>
            </w:r>
            <w:r w:rsidRPr="004E69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instytucji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oraz </w:t>
            </w:r>
            <w:r w:rsidRPr="003938AA">
              <w:rPr>
                <w:rFonts w:eastAsia="Times New Roman" w:cs="Calibri"/>
                <w:sz w:val="20"/>
                <w:szCs w:val="20"/>
                <w:lang w:eastAsia="pl-PL"/>
              </w:rPr>
              <w:t>zapoznanie się z zakresem obowiązków na stanowisku pracy;</w:t>
            </w:r>
          </w:p>
          <w:p w14:paraId="4CF40DDA" w14:textId="77777777" w:rsidR="007C6671" w:rsidRPr="004E6921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E69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poznanie zasad podejmowania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decyzji </w:t>
            </w:r>
            <w:r w:rsidRPr="004E69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rowadzenia działalności merytorycznej</w:t>
            </w:r>
            <w:r w:rsidRPr="004E69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49C4539D" w14:textId="77777777" w:rsidR="007C6671" w:rsidRPr="004E6921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E69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dokument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acji wytwarzanej w instytucji</w:t>
            </w:r>
          </w:p>
          <w:p w14:paraId="0BC88BB3" w14:textId="77777777" w:rsidR="007C6671" w:rsidRPr="0048737B" w:rsidRDefault="007C6671" w:rsidP="0048737B">
            <w:pPr>
              <w:pStyle w:val="Bezodstpw"/>
              <w:numPr>
                <w:ilvl w:val="0"/>
                <w:numId w:val="11"/>
              </w:numPr>
              <w:rPr>
                <w:sz w:val="20"/>
                <w:szCs w:val="20"/>
                <w:lang w:eastAsia="pl-PL"/>
              </w:rPr>
            </w:pPr>
            <w:r w:rsidRPr="0048737B">
              <w:rPr>
                <w:sz w:val="20"/>
                <w:szCs w:val="20"/>
                <w:lang w:eastAsia="pl-PL"/>
              </w:rPr>
              <w:t>zapoznanie się z przepisami bezpieczeństwa i higieny pracy oraz ochrony przeciwpożarowej;</w:t>
            </w:r>
          </w:p>
          <w:p w14:paraId="27A40774" w14:textId="77777777" w:rsidR="007C6671" w:rsidRPr="0048737B" w:rsidRDefault="007C6671" w:rsidP="0048737B">
            <w:pPr>
              <w:pStyle w:val="Bezodstpw"/>
              <w:numPr>
                <w:ilvl w:val="0"/>
                <w:numId w:val="11"/>
              </w:numPr>
              <w:rPr>
                <w:sz w:val="20"/>
                <w:szCs w:val="20"/>
                <w:lang w:eastAsia="pl-PL"/>
              </w:rPr>
            </w:pPr>
            <w:r w:rsidRPr="0048737B">
              <w:rPr>
                <w:sz w:val="20"/>
                <w:szCs w:val="20"/>
                <w:lang w:eastAsia="pl-PL"/>
              </w:rPr>
              <w:t>aktywne wykonywanie powierzonych czynności przez Opiekuna praktyki</w:t>
            </w:r>
          </w:p>
          <w:p w14:paraId="5ABEB42C" w14:textId="77777777" w:rsidR="007C6671" w:rsidRDefault="007C6671" w:rsidP="0048737B">
            <w:pPr>
              <w:pStyle w:val="Bezodstpw"/>
              <w:numPr>
                <w:ilvl w:val="0"/>
                <w:numId w:val="11"/>
              </w:numPr>
              <w:rPr>
                <w:sz w:val="20"/>
                <w:szCs w:val="20"/>
                <w:lang w:eastAsia="pl-PL"/>
              </w:rPr>
            </w:pPr>
            <w:r w:rsidRPr="0048737B">
              <w:rPr>
                <w:sz w:val="20"/>
                <w:szCs w:val="20"/>
                <w:lang w:eastAsia="pl-PL"/>
              </w:rPr>
              <w:t>zapoznanie się z relacjami po</w:t>
            </w:r>
            <w:r>
              <w:rPr>
                <w:sz w:val="20"/>
                <w:szCs w:val="20"/>
                <w:lang w:eastAsia="pl-PL"/>
              </w:rPr>
              <w:t>dmiotu przyjmującego na praktykę</w:t>
            </w:r>
            <w:r w:rsidRPr="0048737B">
              <w:rPr>
                <w:sz w:val="20"/>
                <w:szCs w:val="20"/>
                <w:lang w:eastAsia="pl-PL"/>
              </w:rPr>
              <w:t xml:space="preserve"> z otoczeniem zewnętrznym / interesariuszami zewnętrznymi;</w:t>
            </w:r>
          </w:p>
          <w:p w14:paraId="6112DD51" w14:textId="77777777" w:rsidR="007C6671" w:rsidRPr="007C6671" w:rsidRDefault="007C6671" w:rsidP="007C6671">
            <w:pPr>
              <w:pStyle w:val="Bezodstpw"/>
              <w:numPr>
                <w:ilvl w:val="0"/>
                <w:numId w:val="11"/>
              </w:numPr>
              <w:rPr>
                <w:sz w:val="20"/>
                <w:szCs w:val="20"/>
                <w:lang w:eastAsia="pl-PL"/>
              </w:rPr>
            </w:pPr>
            <w:r w:rsidRPr="0048737B">
              <w:rPr>
                <w:sz w:val="20"/>
                <w:szCs w:val="20"/>
                <w:lang w:eastAsia="pl-PL"/>
              </w:rPr>
              <w:t>zapoznanie się z zakresem obowiązków na poszczególnych s</w:t>
            </w:r>
            <w:r>
              <w:rPr>
                <w:sz w:val="20"/>
                <w:szCs w:val="20"/>
                <w:lang w:eastAsia="pl-PL"/>
              </w:rPr>
              <w:t>tanowiskach pracy z</w:t>
            </w:r>
            <w:r w:rsidRPr="0048737B">
              <w:rPr>
                <w:sz w:val="20"/>
                <w:szCs w:val="20"/>
                <w:lang w:eastAsia="pl-PL"/>
              </w:rPr>
              <w:t xml:space="preserve"> uwzględnieni</w:t>
            </w:r>
            <w:r>
              <w:rPr>
                <w:sz w:val="20"/>
                <w:szCs w:val="20"/>
                <w:lang w:eastAsia="pl-PL"/>
              </w:rPr>
              <w:t>em prawnej obsługi tych stanowisk</w:t>
            </w:r>
          </w:p>
          <w:p w14:paraId="2BC14465" w14:textId="77777777" w:rsidR="007C6671" w:rsidRPr="0048737B" w:rsidRDefault="007C6671" w:rsidP="0048737B">
            <w:pPr>
              <w:pStyle w:val="Bezodstpw"/>
              <w:numPr>
                <w:ilvl w:val="0"/>
                <w:numId w:val="11"/>
              </w:numPr>
              <w:rPr>
                <w:sz w:val="20"/>
                <w:szCs w:val="20"/>
                <w:lang w:eastAsia="pl-PL"/>
              </w:rPr>
            </w:pPr>
            <w:r w:rsidRPr="0048737B">
              <w:rPr>
                <w:sz w:val="20"/>
                <w:szCs w:val="20"/>
                <w:lang w:eastAsia="pl-PL"/>
              </w:rPr>
              <w:t>aktywny udział w wykonywaniu roli zawodowej (tzn. określonych czy</w:t>
            </w:r>
            <w:r>
              <w:rPr>
                <w:sz w:val="20"/>
                <w:szCs w:val="20"/>
                <w:lang w:eastAsia="pl-PL"/>
              </w:rPr>
              <w:t xml:space="preserve">nności i zadań typowych dla </w:t>
            </w:r>
            <w:r w:rsidRPr="0048737B">
              <w:rPr>
                <w:sz w:val="20"/>
                <w:szCs w:val="20"/>
                <w:lang w:eastAsia="pl-PL"/>
              </w:rPr>
              <w:t>instytucji</w:t>
            </w:r>
            <w:r>
              <w:rPr>
                <w:sz w:val="20"/>
                <w:szCs w:val="20"/>
                <w:lang w:eastAsia="pl-PL"/>
              </w:rPr>
              <w:t xml:space="preserve"> (urzędu) związanej z bezpieczeństwem wewnętrznym</w:t>
            </w:r>
            <w:r w:rsidRPr="0048737B">
              <w:rPr>
                <w:sz w:val="20"/>
                <w:szCs w:val="20"/>
                <w:lang w:eastAsia="pl-PL"/>
              </w:rPr>
              <w:t>) wyznaczonej przez Opiekuna Prakt</w:t>
            </w:r>
            <w:r>
              <w:rPr>
                <w:sz w:val="20"/>
                <w:szCs w:val="20"/>
                <w:lang w:eastAsia="pl-PL"/>
              </w:rPr>
              <w:t xml:space="preserve">yki z ramienia </w:t>
            </w:r>
            <w:r w:rsidRPr="0048737B">
              <w:rPr>
                <w:sz w:val="20"/>
                <w:szCs w:val="20"/>
                <w:lang w:eastAsia="pl-PL"/>
              </w:rPr>
              <w:t>instytucj</w:t>
            </w:r>
            <w:r>
              <w:rPr>
                <w:sz w:val="20"/>
                <w:szCs w:val="20"/>
                <w:lang w:eastAsia="pl-PL"/>
              </w:rPr>
              <w:t>i (urzędu)</w:t>
            </w:r>
            <w:r w:rsidRPr="0048737B">
              <w:rPr>
                <w:sz w:val="20"/>
                <w:szCs w:val="20"/>
                <w:lang w:eastAsia="pl-PL"/>
              </w:rPr>
              <w:t>i przyjmującej praktykanta,</w:t>
            </w:r>
          </w:p>
          <w:p w14:paraId="3069939C" w14:textId="77777777" w:rsidR="007C6671" w:rsidRPr="0048737B" w:rsidRDefault="007C6671" w:rsidP="0048737B">
            <w:pPr>
              <w:pStyle w:val="Bezodstpw"/>
              <w:numPr>
                <w:ilvl w:val="0"/>
                <w:numId w:val="11"/>
              </w:numPr>
              <w:rPr>
                <w:sz w:val="20"/>
                <w:szCs w:val="20"/>
                <w:lang w:eastAsia="pl-PL"/>
              </w:rPr>
            </w:pPr>
            <w:r w:rsidRPr="0048737B">
              <w:rPr>
                <w:sz w:val="20"/>
                <w:szCs w:val="20"/>
                <w:lang w:eastAsia="pl-PL"/>
              </w:rPr>
              <w:t>redagowanie projektów pism i dokumentów zwi</w:t>
            </w:r>
            <w:r>
              <w:rPr>
                <w:sz w:val="20"/>
                <w:szCs w:val="20"/>
                <w:lang w:eastAsia="pl-PL"/>
              </w:rPr>
              <w:t xml:space="preserve">ązanych z obsługą stanowiska na którym odbywana jest praktyka </w:t>
            </w:r>
            <w:r w:rsidRPr="0048737B">
              <w:rPr>
                <w:sz w:val="20"/>
                <w:szCs w:val="20"/>
                <w:lang w:eastAsia="pl-PL"/>
              </w:rPr>
              <w:t>,</w:t>
            </w:r>
          </w:p>
          <w:p w14:paraId="5D5094FF" w14:textId="77777777" w:rsidR="007C6671" w:rsidRPr="00104FD0" w:rsidRDefault="007C6671" w:rsidP="00CE00E3">
            <w:pPr>
              <w:pStyle w:val="Bezodstpw"/>
              <w:rPr>
                <w:sz w:val="20"/>
                <w:szCs w:val="20"/>
              </w:rPr>
            </w:pPr>
          </w:p>
        </w:tc>
      </w:tr>
      <w:tr w:rsidR="007C6671" w:rsidRPr="00B85E65" w14:paraId="431F6972" w14:textId="77777777" w:rsidTr="00F57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EFFFD" w14:textId="77777777" w:rsidR="007C6671" w:rsidRDefault="007C6671" w:rsidP="007C6671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6671" w:rsidRPr="00B85E65" w14:paraId="36AE400C" w14:textId="77777777" w:rsidTr="00F57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D20C5" w14:textId="77777777" w:rsidR="007C6671" w:rsidRDefault="007C6671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Efekty uczenia się (z odniesieniem do efektów kierunkowych): </w:t>
            </w:r>
          </w:p>
          <w:p w14:paraId="237EDDB1" w14:textId="77777777" w:rsidR="007C6671" w:rsidRDefault="007C6671" w:rsidP="0021271C">
            <w:pPr>
              <w:pStyle w:val="Bezodstpw"/>
              <w:rPr>
                <w:sz w:val="20"/>
                <w:szCs w:val="20"/>
              </w:rPr>
            </w:pPr>
          </w:p>
          <w:p w14:paraId="550B84A6" w14:textId="77777777" w:rsidR="007C6671" w:rsidRPr="00DF5BE3" w:rsidRDefault="007C6671" w:rsidP="0021271C">
            <w:pPr>
              <w:pStyle w:val="Bezodstpw"/>
              <w:rPr>
                <w:rFonts w:cs="Calibri"/>
                <w:sz w:val="20"/>
                <w:szCs w:val="20"/>
              </w:rPr>
            </w:pPr>
            <w:r w:rsidRPr="00DF5BE3">
              <w:rPr>
                <w:rFonts w:cs="Calibri"/>
                <w:sz w:val="20"/>
                <w:szCs w:val="20"/>
              </w:rPr>
              <w:t>Wiedza: student zna i rozumie</w:t>
            </w:r>
          </w:p>
          <w:p w14:paraId="35ECBABC" w14:textId="77777777" w:rsidR="007C6671" w:rsidRPr="001716AB" w:rsidRDefault="007F3BC2" w:rsidP="00C862DC">
            <w:pPr>
              <w:pStyle w:val="Bezodstpw"/>
              <w:numPr>
                <w:ilvl w:val="0"/>
                <w:numId w:val="14"/>
              </w:numPr>
              <w:rPr>
                <w:rFonts w:cs="Calibri"/>
                <w:sz w:val="20"/>
                <w:szCs w:val="20"/>
                <w:lang w:eastAsia="pl-PL"/>
              </w:rPr>
            </w:pPr>
            <w:r w:rsidRPr="001716AB">
              <w:rPr>
                <w:rFonts w:cs="Calibri"/>
                <w:sz w:val="20"/>
                <w:szCs w:val="20"/>
                <w:lang w:eastAsia="pl-PL"/>
              </w:rPr>
              <w:t>W_PZ1/IV  reguły organizacyjne i prawne rządzące funkcjonowaniem instytucji (urzędu), w którym odbywa praktykę</w:t>
            </w:r>
            <w:r w:rsidRPr="001716AB">
              <w:rPr>
                <w:rFonts w:cs="Calibri"/>
                <w:sz w:val="20"/>
                <w:szCs w:val="20"/>
              </w:rPr>
              <w:t xml:space="preserve"> (K</w:t>
            </w:r>
            <w:r w:rsidR="007C6671" w:rsidRPr="001716AB">
              <w:rPr>
                <w:rFonts w:cs="Calibri"/>
                <w:sz w:val="20"/>
                <w:szCs w:val="20"/>
              </w:rPr>
              <w:t>_W01).</w:t>
            </w:r>
          </w:p>
          <w:p w14:paraId="55C47D63" w14:textId="77777777" w:rsidR="007F3BC2" w:rsidRPr="00DF5BE3" w:rsidRDefault="007F3BC2" w:rsidP="00C862DC">
            <w:pPr>
              <w:pStyle w:val="Bezodstpw"/>
              <w:numPr>
                <w:ilvl w:val="0"/>
                <w:numId w:val="14"/>
              </w:numPr>
              <w:rPr>
                <w:rFonts w:cs="Calibri"/>
                <w:sz w:val="20"/>
                <w:szCs w:val="20"/>
                <w:lang w:eastAsia="pl-PL"/>
              </w:rPr>
            </w:pPr>
            <w:r w:rsidRPr="00DF5BE3">
              <w:rPr>
                <w:rFonts w:cs="Calibri"/>
                <w:sz w:val="20"/>
                <w:szCs w:val="20"/>
                <w:lang w:eastAsia="pl-PL"/>
              </w:rPr>
              <w:t xml:space="preserve">W_PZ2/IV  </w:t>
            </w:r>
            <w:r w:rsidR="00C17CE2">
              <w:rPr>
                <w:rFonts w:cs="Calibri"/>
                <w:sz w:val="20"/>
                <w:szCs w:val="20"/>
                <w:lang w:eastAsia="pl-PL"/>
              </w:rPr>
              <w:t xml:space="preserve">w </w:t>
            </w:r>
            <w:r w:rsidRPr="00DF5BE3">
              <w:rPr>
                <w:rFonts w:cs="Calibri"/>
                <w:sz w:val="20"/>
                <w:szCs w:val="20"/>
                <w:lang w:eastAsia="pl-PL"/>
              </w:rPr>
              <w:t>jaki sposób wykorzystać posiadaną wiedzę do realizacji zadań zleconych mu przez przełożonych(K_W03)</w:t>
            </w:r>
          </w:p>
          <w:p w14:paraId="6E0B168E" w14:textId="77777777" w:rsidR="007F3BC2" w:rsidRPr="00DF5BE3" w:rsidRDefault="007F3BC2" w:rsidP="00C862DC">
            <w:pPr>
              <w:pStyle w:val="Bezodstpw"/>
              <w:rPr>
                <w:rFonts w:cs="Calibri"/>
                <w:sz w:val="20"/>
                <w:szCs w:val="20"/>
                <w:lang w:eastAsia="pl-PL"/>
              </w:rPr>
            </w:pPr>
          </w:p>
          <w:p w14:paraId="3A6D2C63" w14:textId="77777777" w:rsidR="007C6671" w:rsidRPr="00DF5BE3" w:rsidRDefault="007C6671" w:rsidP="00C862DC">
            <w:pPr>
              <w:pStyle w:val="Bezodstpw"/>
              <w:rPr>
                <w:rFonts w:cs="Calibri"/>
                <w:sz w:val="20"/>
                <w:szCs w:val="20"/>
              </w:rPr>
            </w:pPr>
            <w:r w:rsidRPr="00DF5BE3">
              <w:rPr>
                <w:rFonts w:cs="Calibri"/>
                <w:sz w:val="20"/>
                <w:szCs w:val="20"/>
              </w:rPr>
              <w:t xml:space="preserve"> Umiejętności: student potrafi</w:t>
            </w:r>
          </w:p>
          <w:p w14:paraId="094CB3E6" w14:textId="77777777" w:rsidR="007C6671" w:rsidRPr="00DF5BE3" w:rsidRDefault="00C862DC" w:rsidP="00C862DC">
            <w:pPr>
              <w:pStyle w:val="Bezodstpw"/>
              <w:numPr>
                <w:ilvl w:val="0"/>
                <w:numId w:val="14"/>
              </w:numPr>
              <w:rPr>
                <w:rFonts w:cs="Calibri"/>
                <w:sz w:val="20"/>
                <w:szCs w:val="20"/>
                <w:lang w:eastAsia="pl-PL"/>
              </w:rPr>
            </w:pPr>
            <w:r w:rsidRPr="008B3ABC">
              <w:rPr>
                <w:rFonts w:cs="Calibri"/>
                <w:sz w:val="20"/>
                <w:szCs w:val="20"/>
              </w:rPr>
              <w:t>U_PZ1/IV</w:t>
            </w:r>
            <w:r w:rsidRPr="00DF5BE3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DF5BE3">
              <w:rPr>
                <w:rFonts w:cs="Calibri"/>
                <w:sz w:val="20"/>
                <w:szCs w:val="20"/>
                <w:lang w:eastAsia="pl-PL"/>
              </w:rPr>
              <w:t xml:space="preserve">wykorzystać wiedzę specjalistyczną w celu rozwiązywania problemów pojawiających się w jednostce(urzędzie), w której odbywana jest praktyka </w:t>
            </w:r>
            <w:r w:rsidR="007F3BC2" w:rsidRPr="00DF5BE3">
              <w:rPr>
                <w:rFonts w:cs="Calibri"/>
                <w:i/>
                <w:sz w:val="20"/>
                <w:szCs w:val="20"/>
              </w:rPr>
              <w:t>(K_U0</w:t>
            </w:r>
            <w:r w:rsidRPr="00DF5BE3">
              <w:rPr>
                <w:rFonts w:cs="Calibri"/>
                <w:i/>
                <w:sz w:val="20"/>
                <w:szCs w:val="20"/>
              </w:rPr>
              <w:t>5)</w:t>
            </w:r>
          </w:p>
          <w:p w14:paraId="5E9E418A" w14:textId="77777777" w:rsidR="007C6671" w:rsidRPr="00DF5BE3" w:rsidRDefault="00C862DC" w:rsidP="00C862DC">
            <w:pPr>
              <w:pStyle w:val="Bezodstpw"/>
              <w:numPr>
                <w:ilvl w:val="0"/>
                <w:numId w:val="14"/>
              </w:numPr>
              <w:rPr>
                <w:rFonts w:cs="Calibri"/>
                <w:sz w:val="20"/>
                <w:szCs w:val="20"/>
                <w:lang w:eastAsia="pl-PL"/>
              </w:rPr>
            </w:pPr>
            <w:r w:rsidRPr="00DF5BE3">
              <w:rPr>
                <w:rFonts w:cs="Calibri"/>
                <w:sz w:val="20"/>
                <w:szCs w:val="20"/>
                <w:lang w:eastAsia="pl-PL"/>
              </w:rPr>
              <w:t>U_PZ2/IV wykorzystać źródła informacji wewnętrznych i zewnętrznych na potrzeby przygotowania analiz, zestawień czy raportów; student przygotowuje notatkę lub sporządza pismo w zakresie zleconym przez opiekuna praktyki (K_U09)</w:t>
            </w:r>
          </w:p>
          <w:p w14:paraId="784533CE" w14:textId="77777777" w:rsidR="00C862DC" w:rsidRPr="00DF5BE3" w:rsidRDefault="00C862DC" w:rsidP="00C862DC">
            <w:pPr>
              <w:pStyle w:val="Bezodstpw"/>
              <w:rPr>
                <w:rFonts w:cs="Calibri"/>
                <w:sz w:val="20"/>
                <w:szCs w:val="20"/>
                <w:lang w:eastAsia="pl-PL"/>
              </w:rPr>
            </w:pPr>
          </w:p>
          <w:p w14:paraId="11E15C87" w14:textId="77777777" w:rsidR="007C6671" w:rsidRPr="00DF5BE3" w:rsidRDefault="007C6671" w:rsidP="0021271C">
            <w:pPr>
              <w:pStyle w:val="Bezodstpw"/>
              <w:rPr>
                <w:rFonts w:cs="Calibri"/>
                <w:sz w:val="20"/>
                <w:szCs w:val="20"/>
              </w:rPr>
            </w:pPr>
            <w:r w:rsidRPr="00DF5BE3">
              <w:rPr>
                <w:rFonts w:cs="Calibri"/>
                <w:sz w:val="20"/>
                <w:szCs w:val="20"/>
              </w:rPr>
              <w:t>Kompetencje społeczne: student jest gotów do</w:t>
            </w:r>
          </w:p>
          <w:p w14:paraId="0DA74FBC" w14:textId="77777777" w:rsidR="007C6671" w:rsidRPr="00DF5BE3" w:rsidRDefault="00C862DC" w:rsidP="00DF5BE3">
            <w:pPr>
              <w:pStyle w:val="Bezodstpw"/>
              <w:numPr>
                <w:ilvl w:val="0"/>
                <w:numId w:val="14"/>
              </w:numPr>
              <w:rPr>
                <w:rFonts w:cs="Calibri"/>
                <w:sz w:val="20"/>
                <w:szCs w:val="20"/>
                <w:lang w:eastAsia="pl-PL"/>
              </w:rPr>
            </w:pPr>
            <w:r w:rsidRPr="00DF5BE3">
              <w:rPr>
                <w:rFonts w:cs="Calibri"/>
                <w:sz w:val="20"/>
                <w:szCs w:val="20"/>
              </w:rPr>
              <w:lastRenderedPageBreak/>
              <w:t>K_PZ1/IV</w:t>
            </w:r>
            <w:r w:rsidRPr="00DF5BE3">
              <w:rPr>
                <w:rFonts w:cs="Calibri"/>
                <w:sz w:val="20"/>
                <w:szCs w:val="20"/>
                <w:lang w:eastAsia="pl-PL"/>
              </w:rPr>
              <w:t xml:space="preserve">  identyfik</w:t>
            </w:r>
            <w:r w:rsidR="00DF5BE3" w:rsidRPr="00DF5BE3">
              <w:rPr>
                <w:rFonts w:cs="Calibri"/>
                <w:sz w:val="20"/>
                <w:szCs w:val="20"/>
                <w:lang w:eastAsia="pl-PL"/>
              </w:rPr>
              <w:t xml:space="preserve">acji obszarów </w:t>
            </w:r>
            <w:r w:rsidRPr="00DF5BE3">
              <w:rPr>
                <w:rFonts w:cs="Calibri"/>
                <w:sz w:val="20"/>
                <w:szCs w:val="20"/>
                <w:lang w:eastAsia="pl-PL"/>
              </w:rPr>
              <w:t>wiedzy wymagających</w:t>
            </w:r>
            <w:r w:rsidR="00DF5BE3" w:rsidRPr="00DF5BE3">
              <w:rPr>
                <w:rFonts w:cs="Calibri"/>
                <w:sz w:val="20"/>
                <w:szCs w:val="20"/>
                <w:lang w:eastAsia="pl-PL"/>
              </w:rPr>
              <w:t xml:space="preserve"> poszerzenia </w:t>
            </w:r>
            <w:r w:rsidRPr="00DF5BE3">
              <w:rPr>
                <w:rFonts w:cs="Calibri"/>
                <w:sz w:val="20"/>
                <w:szCs w:val="20"/>
                <w:lang w:eastAsia="pl-PL"/>
              </w:rPr>
              <w:t>w związku z realizac</w:t>
            </w:r>
            <w:r w:rsidR="00DF5BE3" w:rsidRPr="00DF5BE3">
              <w:rPr>
                <w:rFonts w:cs="Calibri"/>
                <w:sz w:val="20"/>
                <w:szCs w:val="20"/>
                <w:lang w:eastAsia="pl-PL"/>
              </w:rPr>
              <w:t xml:space="preserve">ją zadań zleconych oraz </w:t>
            </w:r>
            <w:r w:rsidRPr="00DF5BE3">
              <w:rPr>
                <w:rFonts w:cs="Calibri"/>
                <w:sz w:val="20"/>
                <w:szCs w:val="20"/>
                <w:lang w:eastAsia="pl-PL"/>
              </w:rPr>
              <w:t>aktualiz</w:t>
            </w:r>
            <w:r w:rsidR="00DF5BE3" w:rsidRPr="00DF5BE3">
              <w:rPr>
                <w:rFonts w:cs="Calibri"/>
                <w:sz w:val="20"/>
                <w:szCs w:val="20"/>
                <w:lang w:eastAsia="pl-PL"/>
              </w:rPr>
              <w:t>acji swojej</w:t>
            </w:r>
            <w:r w:rsidRPr="00DF5BE3">
              <w:rPr>
                <w:rFonts w:cs="Calibri"/>
                <w:sz w:val="20"/>
                <w:szCs w:val="20"/>
                <w:lang w:eastAsia="pl-PL"/>
              </w:rPr>
              <w:t xml:space="preserve"> wiedzą</w:t>
            </w:r>
            <w:r w:rsidR="00DF5BE3" w:rsidRPr="00DF5BE3">
              <w:rPr>
                <w:rFonts w:cs="Calibri"/>
                <w:sz w:val="20"/>
                <w:szCs w:val="20"/>
                <w:lang w:eastAsia="pl-PL"/>
              </w:rPr>
              <w:t xml:space="preserve"> w celu podnoszenia kompetencji zawodowych (K_K01)</w:t>
            </w:r>
          </w:p>
          <w:p w14:paraId="66AA849C" w14:textId="77777777" w:rsidR="007C6671" w:rsidRPr="00B85E65" w:rsidRDefault="007C6671" w:rsidP="00FA393B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5DBCB00" w14:textId="77777777" w:rsidR="009F311C" w:rsidRDefault="009F311C" w:rsidP="00171302">
      <w:pPr>
        <w:pStyle w:val="Bezodstpw"/>
      </w:pPr>
    </w:p>
    <w:p w14:paraId="6C079324" w14:textId="77777777" w:rsidR="008E2A74" w:rsidRDefault="008E2A74" w:rsidP="00171302">
      <w:pPr>
        <w:pStyle w:val="Bezodstpw"/>
      </w:pPr>
    </w:p>
    <w:p w14:paraId="79A4CB9A" w14:textId="77777777" w:rsidR="008E2A74" w:rsidRDefault="008E2A74" w:rsidP="00171302">
      <w:pPr>
        <w:pStyle w:val="Bezodstpw"/>
      </w:pPr>
      <w:r>
        <w:t>* Inne formy kontaktu bezpośredniego, np. udział w zaliczeniu lub egzaminie, realizacja projektu w placówce, raportowanie z realizacji projektu</w:t>
      </w:r>
      <w:r w:rsidR="00672185">
        <w:t xml:space="preserve">, prezentacja </w:t>
      </w:r>
      <w:r>
        <w:t xml:space="preserve">wniosków z realizacji studium przypadku, udział  w wyjazdach studyjnych i inne. </w:t>
      </w:r>
    </w:p>
    <w:sectPr w:rsidR="008E2A74" w:rsidSect="0077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F11"/>
    <w:multiLevelType w:val="hybridMultilevel"/>
    <w:tmpl w:val="9C4E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64B6"/>
    <w:multiLevelType w:val="hybridMultilevel"/>
    <w:tmpl w:val="C994C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27F0"/>
    <w:multiLevelType w:val="hybridMultilevel"/>
    <w:tmpl w:val="5726E6BC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369E2"/>
    <w:multiLevelType w:val="hybridMultilevel"/>
    <w:tmpl w:val="B20CFB0A"/>
    <w:lvl w:ilvl="0" w:tplc="1EA4F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70DC1"/>
    <w:multiLevelType w:val="hybridMultilevel"/>
    <w:tmpl w:val="148A4644"/>
    <w:lvl w:ilvl="0" w:tplc="17069A4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4CE3610C"/>
    <w:multiLevelType w:val="hybridMultilevel"/>
    <w:tmpl w:val="8392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002CC"/>
    <w:multiLevelType w:val="hybridMultilevel"/>
    <w:tmpl w:val="CBF05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E10EA"/>
    <w:multiLevelType w:val="hybridMultilevel"/>
    <w:tmpl w:val="B460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10DDD"/>
    <w:multiLevelType w:val="hybridMultilevel"/>
    <w:tmpl w:val="479CB656"/>
    <w:lvl w:ilvl="0" w:tplc="97901BE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63882476"/>
    <w:multiLevelType w:val="hybridMultilevel"/>
    <w:tmpl w:val="FB92AA4C"/>
    <w:lvl w:ilvl="0" w:tplc="9F58A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54466"/>
    <w:multiLevelType w:val="hybridMultilevel"/>
    <w:tmpl w:val="8806E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56365">
    <w:abstractNumId w:val="6"/>
  </w:num>
  <w:num w:numId="2" w16cid:durableId="1198271544">
    <w:abstractNumId w:val="12"/>
  </w:num>
  <w:num w:numId="3" w16cid:durableId="5285649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759270">
    <w:abstractNumId w:val="5"/>
  </w:num>
  <w:num w:numId="5" w16cid:durableId="1638102413">
    <w:abstractNumId w:val="10"/>
  </w:num>
  <w:num w:numId="6" w16cid:durableId="1809666415">
    <w:abstractNumId w:val="7"/>
  </w:num>
  <w:num w:numId="7" w16cid:durableId="1176458325">
    <w:abstractNumId w:val="13"/>
  </w:num>
  <w:num w:numId="8" w16cid:durableId="139805908">
    <w:abstractNumId w:val="11"/>
  </w:num>
  <w:num w:numId="9" w16cid:durableId="821628149">
    <w:abstractNumId w:val="1"/>
  </w:num>
  <w:num w:numId="10" w16cid:durableId="1109013131">
    <w:abstractNumId w:val="3"/>
  </w:num>
  <w:num w:numId="11" w16cid:durableId="771782374">
    <w:abstractNumId w:val="2"/>
  </w:num>
  <w:num w:numId="12" w16cid:durableId="770399666">
    <w:abstractNumId w:val="8"/>
  </w:num>
  <w:num w:numId="13" w16cid:durableId="845943413">
    <w:abstractNumId w:val="4"/>
  </w:num>
  <w:num w:numId="14" w16cid:durableId="1096828517">
    <w:abstractNumId w:val="9"/>
  </w:num>
  <w:num w:numId="15" w16cid:durableId="11082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5"/>
    <w:rsid w:val="00104FD0"/>
    <w:rsid w:val="00137D1C"/>
    <w:rsid w:val="00171302"/>
    <w:rsid w:val="001716AB"/>
    <w:rsid w:val="0021271C"/>
    <w:rsid w:val="00260DE6"/>
    <w:rsid w:val="002F6533"/>
    <w:rsid w:val="003427CC"/>
    <w:rsid w:val="003D5343"/>
    <w:rsid w:val="0048737B"/>
    <w:rsid w:val="005C4383"/>
    <w:rsid w:val="00660CFD"/>
    <w:rsid w:val="00672185"/>
    <w:rsid w:val="006B26A6"/>
    <w:rsid w:val="006C119F"/>
    <w:rsid w:val="006E251B"/>
    <w:rsid w:val="00777367"/>
    <w:rsid w:val="007C30C4"/>
    <w:rsid w:val="007C6671"/>
    <w:rsid w:val="007F3BC2"/>
    <w:rsid w:val="00837356"/>
    <w:rsid w:val="008A0F26"/>
    <w:rsid w:val="008B3ABC"/>
    <w:rsid w:val="008E2A74"/>
    <w:rsid w:val="00975A3A"/>
    <w:rsid w:val="009F311C"/>
    <w:rsid w:val="00AB2F1C"/>
    <w:rsid w:val="00C17CE2"/>
    <w:rsid w:val="00C862DC"/>
    <w:rsid w:val="00C9062A"/>
    <w:rsid w:val="00CB5898"/>
    <w:rsid w:val="00CD66A2"/>
    <w:rsid w:val="00CE00E3"/>
    <w:rsid w:val="00D016BA"/>
    <w:rsid w:val="00D83C93"/>
    <w:rsid w:val="00DF5BE3"/>
    <w:rsid w:val="00F00146"/>
    <w:rsid w:val="00F5705E"/>
    <w:rsid w:val="00FA0695"/>
    <w:rsid w:val="00FA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5AD5"/>
  <w15:chartTrackingRefBased/>
  <w15:docId w15:val="{36BD10E4-2D15-4B50-8234-97DB6D45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93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93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FA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rtaprzedmiotu">
    <w:name w:val="karta przedmiotu"/>
    <w:uiPriority w:val="1"/>
    <w:rsid w:val="00FA393B"/>
    <w:rPr>
      <w:rFonts w:ascii="Calibri" w:hAnsi="Calibri"/>
      <w:sz w:val="20"/>
    </w:rPr>
  </w:style>
  <w:style w:type="character" w:styleId="Hipercze">
    <w:name w:val="Hyperlink"/>
    <w:uiPriority w:val="99"/>
    <w:unhideWhenUsed/>
    <w:rsid w:val="00FA393B"/>
    <w:rPr>
      <w:color w:val="0000FF"/>
      <w:u w:val="single"/>
    </w:rPr>
  </w:style>
  <w:style w:type="paragraph" w:styleId="Bezodstpw">
    <w:name w:val="No Spacing"/>
    <w:uiPriority w:val="1"/>
    <w:qFormat/>
    <w:rsid w:val="00FA393B"/>
    <w:pPr>
      <w:suppressAutoHyphens/>
    </w:pPr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FD0"/>
    <w:pPr>
      <w:suppressAutoHyphens w:val="0"/>
      <w:spacing w:after="160" w:line="240" w:lineRule="auto"/>
    </w:pPr>
    <w:rPr>
      <w:rFonts w:cs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4FD0"/>
    <w:rPr>
      <w:rFonts w:ascii="Calibri" w:eastAsia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B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3BC2"/>
    <w:rPr>
      <w:rFonts w:ascii="Calibri" w:eastAsia="Calibri" w:hAnsi="Calibri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Waldemar Smak</cp:lastModifiedBy>
  <cp:revision>2</cp:revision>
  <dcterms:created xsi:type="dcterms:W3CDTF">2024-03-22T09:06:00Z</dcterms:created>
  <dcterms:modified xsi:type="dcterms:W3CDTF">2024-03-22T09:06:00Z</dcterms:modified>
</cp:coreProperties>
</file>