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25" w:rsidRDefault="007C1125" w:rsidP="0000435F">
      <w:pPr>
        <w:spacing w:after="0" w:line="240" w:lineRule="auto"/>
        <w:rPr>
          <w:bCs/>
          <w:lang w:eastAsia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568"/>
      </w:tblGrid>
      <w:tr w:rsidR="007C1125" w:rsidRPr="009D11C8" w:rsidTr="002A167C">
        <w:trPr>
          <w:jc w:val="center"/>
        </w:trPr>
        <w:tc>
          <w:tcPr>
            <w:tcW w:w="9212" w:type="dxa"/>
            <w:gridSpan w:val="2"/>
          </w:tcPr>
          <w:p w:rsidR="007C1125" w:rsidRPr="002A167C" w:rsidRDefault="007C1125" w:rsidP="002A167C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2A167C">
              <w:rPr>
                <w:sz w:val="20"/>
                <w:szCs w:val="20"/>
                <w:lang w:eastAsia="pl-PL"/>
              </w:rPr>
              <w:t>Wydział Przyrodniczo-Techniczny, Samodzielna Katedra Biotechnologii i Biologii Molekularnej</w:t>
            </w:r>
          </w:p>
        </w:tc>
      </w:tr>
      <w:tr w:rsidR="007C1125" w:rsidRPr="009D11C8" w:rsidTr="002A167C">
        <w:trPr>
          <w:trHeight w:val="474"/>
          <w:jc w:val="center"/>
        </w:trPr>
        <w:tc>
          <w:tcPr>
            <w:tcW w:w="4644" w:type="dxa"/>
          </w:tcPr>
          <w:p w:rsidR="007C1125" w:rsidRPr="002A167C" w:rsidRDefault="007C1125" w:rsidP="002A167C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  <w:r w:rsidRPr="002A167C">
              <w:rPr>
                <w:sz w:val="20"/>
                <w:szCs w:val="20"/>
                <w:lang w:eastAsia="pl-PL"/>
              </w:rPr>
              <w:t xml:space="preserve">Rok akademicki: </w:t>
            </w:r>
          </w:p>
        </w:tc>
        <w:tc>
          <w:tcPr>
            <w:tcW w:w="4568" w:type="dxa"/>
          </w:tcPr>
          <w:p w:rsidR="007C1125" w:rsidRPr="002A167C" w:rsidRDefault="007C1125" w:rsidP="002A167C">
            <w:pPr>
              <w:spacing w:after="0" w:line="360" w:lineRule="auto"/>
              <w:rPr>
                <w:sz w:val="20"/>
                <w:szCs w:val="20"/>
                <w:lang w:eastAsia="pl-PL"/>
              </w:rPr>
            </w:pPr>
            <w:r w:rsidRPr="002A167C">
              <w:rPr>
                <w:sz w:val="20"/>
                <w:szCs w:val="20"/>
                <w:lang w:eastAsia="pl-PL"/>
              </w:rPr>
              <w:t>Data opracowania opinii:</w:t>
            </w:r>
          </w:p>
        </w:tc>
      </w:tr>
    </w:tbl>
    <w:p w:rsidR="007C1125" w:rsidRDefault="007C1125" w:rsidP="0000435F">
      <w:pPr>
        <w:spacing w:after="0"/>
        <w:jc w:val="center"/>
        <w:rPr>
          <w:b/>
        </w:rPr>
      </w:pPr>
    </w:p>
    <w:p w:rsidR="007C1125" w:rsidRPr="00087194" w:rsidRDefault="007C1125" w:rsidP="00F77B23">
      <w:pPr>
        <w:spacing w:after="0" w:line="360" w:lineRule="auto"/>
        <w:ind w:left="1416" w:firstLine="708"/>
        <w:rPr>
          <w:b/>
        </w:rPr>
      </w:pPr>
      <w:r>
        <w:rPr>
          <w:b/>
        </w:rPr>
        <w:t xml:space="preserve">                </w:t>
      </w:r>
      <w:r w:rsidRPr="00087194">
        <w:rPr>
          <w:b/>
        </w:rPr>
        <w:t>OPINIA O PRZEBIEGU PRAKTYKI ZAWODOWEJ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C1125" w:rsidRPr="00087194" w:rsidTr="002A167C">
        <w:trPr>
          <w:jc w:val="center"/>
        </w:trPr>
        <w:tc>
          <w:tcPr>
            <w:tcW w:w="9212" w:type="dxa"/>
            <w:shd w:val="clear" w:color="auto" w:fill="DDD9C3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Imię i nazwisko studenta:</w:t>
            </w: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  <w:shd w:val="clear" w:color="auto" w:fill="DDD9C3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Kierunek, specjalność, rok i semestr studiów:</w:t>
            </w: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  <w:shd w:val="clear" w:color="auto" w:fill="DDD9C3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Termin realizacji praktyki:</w:t>
            </w: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  <w:shd w:val="clear" w:color="auto" w:fill="FFFFFF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Nazwa placówki/instytucji:</w:t>
            </w:r>
          </w:p>
          <w:p w:rsidR="007C1125" w:rsidRPr="002A167C" w:rsidRDefault="007C1125" w:rsidP="002A167C">
            <w:pPr>
              <w:pStyle w:val="Akapitzlist"/>
              <w:ind w:left="360"/>
              <w:rPr>
                <w:sz w:val="22"/>
                <w:szCs w:val="22"/>
              </w:rPr>
            </w:pP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  <w:shd w:val="clear" w:color="auto" w:fill="FFFFFF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Imię i nazwisko opiekuna praktyki w placówce/instytucji:</w:t>
            </w:r>
          </w:p>
          <w:p w:rsidR="007C1125" w:rsidRPr="002A167C" w:rsidRDefault="007C1125" w:rsidP="002A167C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  <w:shd w:val="clear" w:color="auto" w:fill="FFFFFF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Dane opiekuna praktyki, staż pracy, wykształcenie (</w:t>
            </w:r>
            <w:r w:rsidRPr="002A167C">
              <w:rPr>
                <w:i/>
                <w:sz w:val="22"/>
                <w:szCs w:val="22"/>
              </w:rPr>
              <w:t>opcjonalnie</w:t>
            </w:r>
            <w:r w:rsidRPr="002A167C">
              <w:rPr>
                <w:sz w:val="22"/>
                <w:szCs w:val="22"/>
              </w:rPr>
              <w:t>):</w:t>
            </w:r>
          </w:p>
          <w:p w:rsidR="007C1125" w:rsidRPr="002A167C" w:rsidRDefault="007C1125" w:rsidP="002A167C">
            <w:pPr>
              <w:pStyle w:val="Akapitzlist"/>
              <w:ind w:left="357"/>
              <w:rPr>
                <w:sz w:val="22"/>
                <w:szCs w:val="22"/>
              </w:rPr>
            </w:pP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ind w:left="357" w:hanging="357"/>
              <w:rPr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>Liczba godzin praktyki:</w:t>
            </w: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</w:tcPr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i/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Szczegółowa ocena studenta i jego przygotowania do zawodu </w:t>
            </w:r>
            <w:r w:rsidRPr="002A167C">
              <w:rPr>
                <w:i/>
                <w:sz w:val="22"/>
                <w:szCs w:val="22"/>
              </w:rPr>
              <w:t>(przygotowanie merytoryczne studenta, zaangażowanie w pełnieniu powierzonych mu zadań, samodzielność, zdyscyplinowanie itp.)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360" w:lineRule="auto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2A167C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………………………………………………………………………………………………………………………………….</w:t>
            </w:r>
          </w:p>
          <w:p w:rsidR="007C1125" w:rsidRPr="002A167C" w:rsidRDefault="007C1125" w:rsidP="002A167C">
            <w:pPr>
              <w:spacing w:after="0" w:line="240" w:lineRule="auto"/>
              <w:rPr>
                <w:rFonts w:ascii="Times New Roman" w:hAnsi="Times New Roman"/>
                <w:i/>
                <w:lang w:eastAsia="pl-PL"/>
              </w:rPr>
            </w:pPr>
            <w:r w:rsidRPr="002A167C">
              <w:rPr>
                <w:rFonts w:ascii="Times New Roman" w:hAnsi="Times New Roman"/>
                <w:lang w:eastAsia="pl-PL"/>
              </w:rPr>
              <w:t xml:space="preserve">Efekty kształcenia z obszaru wiedzy, umiejętności i kompetencji społecznych osiągnięte w trakcie praktyki zawodowej </w:t>
            </w:r>
            <w:r w:rsidRPr="002A167C">
              <w:rPr>
                <w:rFonts w:ascii="Times New Roman" w:hAnsi="Times New Roman"/>
                <w:i/>
                <w:lang w:eastAsia="pl-PL"/>
              </w:rPr>
              <w:t>(proszę zaznaczyć właściwe, możliwe do weryfikacji w trakcie praktyki)</w:t>
            </w:r>
          </w:p>
          <w:p w:rsidR="007C1125" w:rsidRPr="002A167C" w:rsidRDefault="007C1125" w:rsidP="002A1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Ind w:w="134" w:type="dxa"/>
              <w:tblBorders>
                <w:top w:val="dashSmallGap" w:sz="6" w:space="0" w:color="auto"/>
                <w:left w:val="dashSmallGap" w:sz="6" w:space="0" w:color="auto"/>
                <w:bottom w:val="dashSmallGap" w:sz="6" w:space="0" w:color="auto"/>
                <w:right w:val="dashSmallGap" w:sz="6" w:space="0" w:color="auto"/>
                <w:insideH w:val="dashSmallGap" w:sz="6" w:space="0" w:color="auto"/>
                <w:insideV w:val="dashSmallGap" w:sz="6" w:space="0" w:color="auto"/>
              </w:tblBorders>
              <w:tblLook w:val="00A0" w:firstRow="1" w:lastRow="0" w:firstColumn="1" w:lastColumn="0" w:noHBand="0" w:noVBand="0"/>
            </w:tblPr>
            <w:tblGrid>
              <w:gridCol w:w="8060"/>
              <w:gridCol w:w="786"/>
            </w:tblGrid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 xml:space="preserve">Student </w:t>
                  </w:r>
                  <w:r w:rsidRPr="0000435F">
                    <w:rPr>
                      <w:rFonts w:ascii="Times-Roman" w:hAnsi="Times-Roman" w:cs="Times-Roman"/>
                    </w:rPr>
                    <w:t>wymienia i charakteryzuje podstawowe zasady bezpiecze</w:t>
                  </w:r>
                  <w:r w:rsidRPr="0000435F">
                    <w:rPr>
                      <w:rFonts w:ascii="TTE2t00" w:hAnsi="TTE2t00" w:cs="TTE2t00"/>
                    </w:rPr>
                    <w:t>ń</w:t>
                  </w:r>
                  <w:r w:rsidRPr="0000435F">
                    <w:rPr>
                      <w:rFonts w:ascii="Times-Roman" w:hAnsi="Times-Roman" w:cs="Times-Roman"/>
                    </w:rPr>
                    <w:t>stwa, higieny pracy oraz ergonomii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 xml:space="preserve">Student </w:t>
                  </w:r>
                  <w:r w:rsidRPr="0000435F">
                    <w:rPr>
                      <w:rFonts w:ascii="Times-Roman" w:hAnsi="Times-Roman" w:cs="Times-Roman"/>
                    </w:rPr>
                    <w:t>wskazuje i interpretuje podstawowe poj</w:t>
                  </w:r>
                  <w:r w:rsidRPr="0000435F">
                    <w:rPr>
                      <w:rFonts w:ascii="TTE2t00" w:hAnsi="TTE2t00" w:cs="TTE2t00"/>
                    </w:rPr>
                    <w:t>ę</w:t>
                  </w:r>
                  <w:r w:rsidRPr="0000435F">
                    <w:rPr>
                      <w:rFonts w:ascii="Times-Roman" w:hAnsi="Times-Roman" w:cs="Times-Roman"/>
                    </w:rPr>
                    <w:t>cia z zakresu ochrony własno</w:t>
                  </w:r>
                  <w:r w:rsidRPr="0000435F">
                    <w:rPr>
                      <w:rFonts w:ascii="TTE2t00" w:hAnsi="TTE2t00" w:cs="TTE2t00"/>
                    </w:rPr>
                    <w:t>ś</w:t>
                  </w:r>
                  <w:r>
                    <w:rPr>
                      <w:rFonts w:ascii="Times-Roman" w:hAnsi="Times-Roman" w:cs="Times-Roman"/>
                    </w:rPr>
                    <w:t xml:space="preserve">ci </w:t>
                  </w:r>
                  <w:r w:rsidRPr="0000435F">
                    <w:rPr>
                      <w:rFonts w:ascii="Times-Roman" w:hAnsi="Times-Roman" w:cs="Times-Roman"/>
                    </w:rPr>
                    <w:t>przemysłowej i prawa autorskiego oraz zasobów informacji patentowej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 xml:space="preserve">Student </w:t>
                  </w:r>
                  <w:r w:rsidRPr="0000435F">
                    <w:rPr>
                      <w:rFonts w:ascii="Times-Roman" w:hAnsi="Times-Roman" w:cs="Times-Roman"/>
                    </w:rPr>
                    <w:t>zna zasady tworzenia i rozwoju form i</w:t>
                  </w:r>
                  <w:r>
                    <w:rPr>
                      <w:rFonts w:ascii="Times-Roman" w:hAnsi="Times-Roman" w:cs="Times-Roman"/>
                    </w:rPr>
                    <w:t xml:space="preserve">ndywidualnej przedsiębiorczości </w:t>
                  </w:r>
                  <w:r w:rsidRPr="0000435F">
                    <w:rPr>
                      <w:rFonts w:ascii="Times-Roman" w:hAnsi="Times-Roman" w:cs="Times-Roman"/>
                    </w:rPr>
                    <w:t>wykorzystuj</w:t>
                  </w:r>
                  <w:r w:rsidRPr="0000435F">
                    <w:rPr>
                      <w:rFonts w:ascii="TTE2t00" w:hAnsi="TTE2t00" w:cs="TTE2t00"/>
                    </w:rPr>
                    <w:t>ą</w:t>
                  </w:r>
                  <w:r w:rsidRPr="0000435F">
                    <w:rPr>
                      <w:rFonts w:ascii="Times-Roman" w:hAnsi="Times-Roman" w:cs="Times-Roman"/>
                    </w:rPr>
                    <w:t>cej wiedz</w:t>
                  </w:r>
                  <w:r w:rsidRPr="0000435F">
                    <w:rPr>
                      <w:rFonts w:ascii="TTE2t00" w:hAnsi="TTE2t00" w:cs="TTE2t00"/>
                    </w:rPr>
                    <w:t xml:space="preserve">e </w:t>
                  </w:r>
                  <w:r w:rsidRPr="0000435F">
                    <w:rPr>
                      <w:rFonts w:ascii="Times-Roman" w:hAnsi="Times-Roman" w:cs="Times-Roman"/>
                    </w:rPr>
                    <w:t>z zakresu biotechnologii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wykazuje umiej</w:t>
                  </w:r>
                  <w:r w:rsidRPr="0000435F">
                    <w:rPr>
                      <w:rFonts w:ascii="TTE2t00" w:hAnsi="TTE2t00" w:cs="TTE2t00"/>
                    </w:rPr>
                    <w:t>ę</w:t>
                  </w:r>
                  <w:r w:rsidRPr="0000435F">
                    <w:rPr>
                      <w:rFonts w:ascii="Times-Roman" w:hAnsi="Times-Roman" w:cs="Times-Roman"/>
                    </w:rPr>
                    <w:t>tno</w:t>
                  </w:r>
                  <w:r w:rsidRPr="0000435F">
                    <w:rPr>
                      <w:rFonts w:ascii="TTE2t00" w:hAnsi="TTE2t00" w:cs="TTE2t00"/>
                    </w:rPr>
                    <w:t xml:space="preserve">ść </w:t>
                  </w:r>
                  <w:r w:rsidRPr="0000435F">
                    <w:rPr>
                      <w:rFonts w:ascii="Times-Roman" w:hAnsi="Times-Roman" w:cs="Times-Roman"/>
                    </w:rPr>
                    <w:t>stosowania ró</w:t>
                  </w:r>
                  <w:r w:rsidRPr="0000435F">
                    <w:rPr>
                      <w:rFonts w:ascii="TTE2t00" w:hAnsi="TTE2t00" w:cs="TTE2t00"/>
                    </w:rPr>
                    <w:t>ż</w:t>
                  </w:r>
                  <w:r w:rsidRPr="0000435F">
                    <w:rPr>
                      <w:rFonts w:ascii="Times-Roman" w:hAnsi="Times-Roman" w:cs="Times-Roman"/>
                    </w:rPr>
                    <w:t>norodnych</w:t>
                  </w:r>
                  <w:r>
                    <w:rPr>
                      <w:rFonts w:ascii="Times-Roman" w:hAnsi="Times-Roman" w:cs="Times-Roman"/>
                    </w:rPr>
                    <w:t xml:space="preserve"> metod wykorzystywanych </w:t>
                  </w:r>
                  <w:r w:rsidRPr="0000435F">
                    <w:rPr>
                      <w:rFonts w:ascii="Times-Roman" w:hAnsi="Times-Roman" w:cs="Times-Roman"/>
                    </w:rPr>
                    <w:t>w biotechnologii popart</w:t>
                  </w:r>
                  <w:r w:rsidRPr="0000435F">
                    <w:rPr>
                      <w:rFonts w:ascii="TTE2t00" w:hAnsi="TTE2t00" w:cs="TTE2t00"/>
                    </w:rPr>
                    <w:t xml:space="preserve">a </w:t>
                  </w:r>
                  <w:r w:rsidRPr="0000435F">
                    <w:rPr>
                      <w:rFonts w:ascii="Times-Roman" w:hAnsi="Times-Roman" w:cs="Times-Roman"/>
                    </w:rPr>
                    <w:t>zdobyt</w:t>
                  </w:r>
                  <w:r w:rsidRPr="0000435F">
                    <w:rPr>
                      <w:rFonts w:ascii="TTE2t00" w:hAnsi="TTE2t00" w:cs="TTE2t00"/>
                    </w:rPr>
                    <w:t xml:space="preserve">a </w:t>
                  </w:r>
                  <w:r w:rsidRPr="0000435F">
                    <w:rPr>
                      <w:rFonts w:ascii="Times-Roman" w:hAnsi="Times-Roman" w:cs="Times-Roman"/>
                    </w:rPr>
                    <w:t>w toku studiowania wiedz</w:t>
                  </w:r>
                  <w:r w:rsidRPr="0000435F">
                    <w:rPr>
                      <w:rFonts w:ascii="TTE2t00" w:hAnsi="TTE2t00" w:cs="TTE2t00"/>
                    </w:rPr>
                    <w:t xml:space="preserve">a </w:t>
                  </w:r>
                  <w:r w:rsidRPr="0000435F">
                    <w:rPr>
                      <w:rFonts w:ascii="Times-Roman" w:hAnsi="Times-Roman" w:cs="Times-Roman"/>
                    </w:rPr>
                    <w:t>teoretyczn</w:t>
                  </w:r>
                  <w:r w:rsidRPr="0000435F">
                    <w:rPr>
                      <w:rFonts w:ascii="TTE2t00" w:hAnsi="TTE2t00" w:cs="TTE2t00"/>
                    </w:rPr>
                    <w:t>a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rozumie potrzeb</w:t>
                  </w:r>
                  <w:r w:rsidRPr="0000435F">
                    <w:rPr>
                      <w:rFonts w:ascii="TTE2t00" w:hAnsi="TTE2t00" w:cs="TTE2t00"/>
                    </w:rPr>
                    <w:t xml:space="preserve">ę </w:t>
                  </w:r>
                  <w:r w:rsidRPr="0000435F">
                    <w:rPr>
                      <w:rFonts w:ascii="Times-Roman" w:hAnsi="Times-Roman" w:cs="Times-Roman"/>
                    </w:rPr>
                    <w:t>dokształcania si</w:t>
                  </w:r>
                  <w:r w:rsidRPr="0000435F">
                    <w:rPr>
                      <w:rFonts w:ascii="TTE2t00" w:hAnsi="TTE2t00" w:cs="TTE2t00"/>
                    </w:rPr>
                    <w:t xml:space="preserve">ę </w:t>
                  </w:r>
                  <w:r w:rsidRPr="0000435F">
                    <w:rPr>
                      <w:rFonts w:ascii="Times-Roman" w:hAnsi="Times-Roman" w:cs="Times-Roman"/>
                    </w:rPr>
                    <w:t>i</w:t>
                  </w:r>
                  <w:r>
                    <w:rPr>
                      <w:rFonts w:ascii="Times-Roman" w:hAnsi="Times-Roman" w:cs="Times-Roman"/>
                    </w:rPr>
                    <w:t xml:space="preserve"> podnoszenia swoich kompetencji </w:t>
                  </w:r>
                  <w:r w:rsidRPr="0000435F">
                    <w:rPr>
                      <w:rFonts w:ascii="Times-Roman" w:hAnsi="Times-Roman" w:cs="Times-Roman"/>
                    </w:rPr>
                    <w:t>zawodowych i osobistych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potrafi współdziałać</w:t>
                  </w:r>
                  <w:r w:rsidRPr="0000435F"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i pracować</w:t>
                  </w:r>
                  <w:r w:rsidRPr="0000435F"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w grupie, przyjmując w niej różne</w:t>
                  </w:r>
                  <w:r>
                    <w:rPr>
                      <w:rFonts w:ascii="Times-Roman" w:hAnsi="Times-Roman" w:cs="Times-Roman"/>
                    </w:rPr>
                    <w:t xml:space="preserve"> role, ma </w:t>
                  </w:r>
                  <w:r w:rsidRPr="0000435F">
                    <w:rPr>
                      <w:rFonts w:ascii="TTE2t00" w:hAnsi="TTE2t00" w:cs="TTE2t00"/>
                    </w:rPr>
                    <w:t>ś</w:t>
                  </w:r>
                  <w:r w:rsidRPr="0000435F">
                    <w:rPr>
                      <w:rFonts w:ascii="Times-Roman" w:hAnsi="Times-Roman" w:cs="Times-Roman"/>
                    </w:rPr>
                    <w:t>wiadomo</w:t>
                  </w:r>
                  <w:r w:rsidRPr="0000435F">
                    <w:rPr>
                      <w:rFonts w:ascii="TTE2t00" w:hAnsi="TTE2t00" w:cs="TTE2t00"/>
                    </w:rPr>
                    <w:t xml:space="preserve">ść </w:t>
                  </w:r>
                  <w:r w:rsidRPr="0000435F">
                    <w:rPr>
                      <w:rFonts w:ascii="Times-Roman" w:hAnsi="Times-Roman" w:cs="Times-Roman"/>
                    </w:rPr>
                    <w:t>współodpowiedzialności za realizowane zadania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TE2t00" w:hAnsi="TTE2t00" w:cs="TTE2t00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potrafi w odpowiedni sposób okre</w:t>
                  </w:r>
                  <w:r w:rsidRPr="0000435F">
                    <w:rPr>
                      <w:rFonts w:ascii="TTE2t00" w:hAnsi="TTE2t00" w:cs="TTE2t00"/>
                    </w:rPr>
                    <w:t>ś</w:t>
                  </w:r>
                  <w:r w:rsidRPr="0000435F">
                    <w:rPr>
                      <w:rFonts w:ascii="Times-Roman" w:hAnsi="Times-Roman" w:cs="Times-Roman"/>
                    </w:rPr>
                    <w:t>lić</w:t>
                  </w:r>
                  <w:r w:rsidRPr="0000435F"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priorytety służ</w:t>
                  </w:r>
                  <w:r w:rsidRPr="0000435F">
                    <w:rPr>
                      <w:rFonts w:ascii="TTE2t00" w:hAnsi="TTE2t00" w:cs="TTE2t00"/>
                    </w:rPr>
                    <w:t>ą</w:t>
                  </w:r>
                  <w:r w:rsidRPr="0000435F">
                    <w:rPr>
                      <w:rFonts w:ascii="Times-Roman" w:hAnsi="Times-Roman" w:cs="Times-Roman"/>
                    </w:rPr>
                    <w:t>ce realizacji zadań</w:t>
                  </w:r>
                  <w:r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z zakresu biotechnologii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prawidłowo identyfikuje i rozstrzyga dylematy zwi</w:t>
                  </w:r>
                  <w:r w:rsidRPr="0000435F">
                    <w:rPr>
                      <w:rFonts w:ascii="TTE2t00" w:hAnsi="TTE2t00" w:cs="TTE2t00"/>
                    </w:rPr>
                    <w:t>ą</w:t>
                  </w:r>
                  <w:r>
                    <w:rPr>
                      <w:rFonts w:ascii="Times-Roman" w:hAnsi="Times-Roman" w:cs="Times-Roman"/>
                    </w:rPr>
                    <w:t xml:space="preserve">zane z wykonywaniem </w:t>
                  </w:r>
                  <w:r w:rsidRPr="0000435F">
                    <w:rPr>
                      <w:rFonts w:ascii="Times-Roman" w:hAnsi="Times-Roman" w:cs="Times-Roman"/>
                    </w:rPr>
                    <w:t>zawodu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rPr>
                <w:trHeight w:val="618"/>
              </w:trPr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lastRenderedPageBreak/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wykazuje odpowiedzialno</w:t>
                  </w:r>
                  <w:r w:rsidRPr="0000435F">
                    <w:rPr>
                      <w:rFonts w:ascii="TTE2t00" w:hAnsi="TTE2t00" w:cs="TTE2t00"/>
                    </w:rPr>
                    <w:t xml:space="preserve">ść </w:t>
                  </w:r>
                  <w:r w:rsidRPr="0000435F">
                    <w:rPr>
                      <w:rFonts w:ascii="Times-Roman" w:hAnsi="Times-Roman" w:cs="Times-Roman"/>
                    </w:rPr>
                    <w:t>oraz stosuje zasady bezpiecze</w:t>
                  </w:r>
                  <w:r w:rsidRPr="0000435F">
                    <w:rPr>
                      <w:rFonts w:ascii="TTE2t00" w:hAnsi="TTE2t00" w:cs="TTE2t00"/>
                    </w:rPr>
                    <w:t>ń</w:t>
                  </w:r>
                  <w:r w:rsidRPr="0000435F">
                    <w:rPr>
                      <w:rFonts w:ascii="Times-Roman" w:hAnsi="Times-Roman" w:cs="Times-Roman"/>
                    </w:rPr>
                    <w:t xml:space="preserve">stwa i higieny pracy; jest </w:t>
                  </w:r>
                  <w:r w:rsidRPr="0000435F">
                    <w:rPr>
                      <w:rFonts w:ascii="TTE2t00" w:hAnsi="TTE2t00" w:cs="TTE2t00"/>
                    </w:rPr>
                    <w:t>ś</w:t>
                  </w:r>
                  <w:r w:rsidRPr="0000435F">
                    <w:rPr>
                      <w:rFonts w:ascii="Times-Roman" w:hAnsi="Times-Roman" w:cs="Times-Roman"/>
                    </w:rPr>
                    <w:t>wiadomy zagrożeń</w:t>
                  </w:r>
                  <w:r w:rsidRPr="0000435F"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wynikających ze stosowanych technik badawczych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B66B5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</w:rPr>
                    <w:t xml:space="preserve"> wykazuje aktywn</w:t>
                  </w:r>
                  <w:r>
                    <w:rPr>
                      <w:rFonts w:ascii="Times-Roman" w:hAnsi="Times-Roman" w:cs="Times-Roman"/>
                    </w:rPr>
                    <w:t>ą</w:t>
                  </w:r>
                  <w:r w:rsidRPr="0000435F"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postawę</w:t>
                  </w:r>
                  <w:r w:rsidRPr="0000435F">
                    <w:rPr>
                      <w:rFonts w:ascii="TTE2t00" w:hAnsi="TTE2t00" w:cs="TTE2t00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</w:rPr>
                    <w:t>w zakresi</w:t>
                  </w:r>
                  <w:r>
                    <w:rPr>
                      <w:rFonts w:ascii="Times-Roman" w:hAnsi="Times-Roman" w:cs="Times-Roman"/>
                    </w:rPr>
                    <w:t xml:space="preserve">e stałego aktualizowania wiedzy 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  <w:tr w:rsidR="007C1125" w:rsidRPr="0000435F" w:rsidTr="0000435F">
              <w:tc>
                <w:tcPr>
                  <w:tcW w:w="8060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>
                    <w:rPr>
                      <w:rFonts w:ascii="Times-Roman" w:hAnsi="Times-Roman" w:cs="Times-Roman"/>
                    </w:rPr>
                    <w:t>Student</w:t>
                  </w:r>
                  <w:r w:rsidRPr="0000435F">
                    <w:rPr>
                      <w:rFonts w:ascii="Times-Roman" w:hAnsi="Times-Roman" w:cs="Times-Roman"/>
                      <w:sz w:val="22"/>
                      <w:szCs w:val="22"/>
                    </w:rPr>
                    <w:t xml:space="preserve"> potrafi my</w:t>
                  </w:r>
                  <w:r w:rsidRPr="0000435F">
                    <w:rPr>
                      <w:rFonts w:ascii="TTE2t00" w:hAnsi="TTE2t00" w:cs="TTE2t00"/>
                      <w:sz w:val="22"/>
                      <w:szCs w:val="22"/>
                    </w:rPr>
                    <w:t>ś</w:t>
                  </w:r>
                  <w:r w:rsidRPr="0000435F">
                    <w:rPr>
                      <w:rFonts w:ascii="Times-Roman" w:hAnsi="Times-Roman" w:cs="Times-Roman"/>
                      <w:sz w:val="22"/>
                      <w:szCs w:val="22"/>
                    </w:rPr>
                    <w:t>leć</w:t>
                  </w:r>
                  <w:r w:rsidRPr="0000435F">
                    <w:rPr>
                      <w:rFonts w:ascii="TTE2t00" w:hAnsi="TTE2t00" w:cs="TTE2t00"/>
                      <w:sz w:val="22"/>
                      <w:szCs w:val="22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  <w:sz w:val="22"/>
                      <w:szCs w:val="22"/>
                    </w:rPr>
                    <w:t>i działać</w:t>
                  </w:r>
                  <w:r w:rsidRPr="0000435F">
                    <w:rPr>
                      <w:rFonts w:ascii="TTE2t00" w:hAnsi="TTE2t00" w:cs="TTE2t00"/>
                      <w:sz w:val="22"/>
                      <w:szCs w:val="22"/>
                    </w:rPr>
                    <w:t xml:space="preserve"> </w:t>
                  </w:r>
                  <w:r w:rsidRPr="0000435F">
                    <w:rPr>
                      <w:rFonts w:ascii="Times-Roman" w:hAnsi="Times-Roman" w:cs="Times-Roman"/>
                      <w:sz w:val="22"/>
                      <w:szCs w:val="22"/>
                    </w:rPr>
                    <w:t>w sposób przedsiębiorczy</w:t>
                  </w:r>
                </w:p>
              </w:tc>
              <w:tc>
                <w:tcPr>
                  <w:tcW w:w="786" w:type="dxa"/>
                  <w:tcBorders>
                    <w:top w:val="dashSmallGap" w:sz="6" w:space="0" w:color="auto"/>
                    <w:left w:val="dashSmallGap" w:sz="6" w:space="0" w:color="auto"/>
                    <w:bottom w:val="dashSmallGap" w:sz="6" w:space="0" w:color="auto"/>
                    <w:right w:val="dashSmallGap" w:sz="6" w:space="0" w:color="auto"/>
                  </w:tcBorders>
                </w:tcPr>
                <w:p w:rsidR="007C1125" w:rsidRPr="0000435F" w:rsidRDefault="007C1125" w:rsidP="0000435F">
                  <w:pPr>
                    <w:pStyle w:val="Akapitzlist"/>
                    <w:ind w:left="0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</w:p>
              </w:tc>
            </w:tr>
          </w:tbl>
          <w:p w:rsidR="007C1125" w:rsidRPr="002A167C" w:rsidRDefault="007C1125" w:rsidP="002A167C">
            <w:pPr>
              <w:spacing w:after="0" w:line="240" w:lineRule="auto"/>
              <w:rPr>
                <w:b/>
                <w:lang w:eastAsia="pl-PL"/>
              </w:rPr>
            </w:pPr>
          </w:p>
        </w:tc>
      </w:tr>
      <w:tr w:rsidR="007C1125" w:rsidRPr="00087194" w:rsidTr="002A167C">
        <w:trPr>
          <w:jc w:val="center"/>
        </w:trPr>
        <w:tc>
          <w:tcPr>
            <w:tcW w:w="9212" w:type="dxa"/>
          </w:tcPr>
          <w:p w:rsidR="007C1125" w:rsidRDefault="007C1125" w:rsidP="002A167C">
            <w:pPr>
              <w:spacing w:after="0" w:line="240" w:lineRule="auto"/>
              <w:rPr>
                <w:lang w:eastAsia="pl-PL"/>
              </w:rPr>
            </w:pPr>
          </w:p>
          <w:p w:rsidR="007C1125" w:rsidRPr="002A167C" w:rsidRDefault="007C1125" w:rsidP="002A167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b/>
                <w:sz w:val="22"/>
                <w:szCs w:val="22"/>
              </w:rPr>
            </w:pPr>
            <w:r w:rsidRPr="002A167C">
              <w:rPr>
                <w:sz w:val="22"/>
                <w:szCs w:val="22"/>
              </w:rPr>
              <w:t xml:space="preserve">Ogólna ocena studenta wg </w:t>
            </w:r>
            <w:proofErr w:type="gramStart"/>
            <w:r w:rsidRPr="002A167C">
              <w:rPr>
                <w:sz w:val="22"/>
                <w:szCs w:val="22"/>
              </w:rPr>
              <w:t>skali:</w:t>
            </w:r>
            <w:r w:rsidRPr="002A167C">
              <w:rPr>
                <w:rFonts w:cs="Arial"/>
              </w:rPr>
              <w:t xml:space="preserve">  bardzo</w:t>
            </w:r>
            <w:proofErr w:type="gramEnd"/>
            <w:r w:rsidRPr="002A167C">
              <w:rPr>
                <w:rFonts w:cs="Arial"/>
              </w:rPr>
              <w:t xml:space="preserve"> dobry (5,0); dobry plus (4,5); dobry (4,0); dostateczny plus (3,5); dostateczny (3,0);    niedostateczny (2,0).</w:t>
            </w:r>
          </w:p>
        </w:tc>
      </w:tr>
    </w:tbl>
    <w:p w:rsidR="007C1125" w:rsidRDefault="007C1125" w:rsidP="0000435F">
      <w:pPr>
        <w:spacing w:after="0" w:line="240" w:lineRule="auto"/>
        <w:jc w:val="center"/>
        <w:rPr>
          <w:sz w:val="20"/>
          <w:szCs w:val="20"/>
        </w:rPr>
      </w:pPr>
    </w:p>
    <w:p w:rsidR="007C1125" w:rsidRDefault="007C1125" w:rsidP="0000435F">
      <w:pPr>
        <w:spacing w:after="0" w:line="240" w:lineRule="auto"/>
        <w:jc w:val="center"/>
        <w:rPr>
          <w:sz w:val="20"/>
          <w:szCs w:val="20"/>
        </w:rPr>
      </w:pPr>
    </w:p>
    <w:p w:rsidR="007C1125" w:rsidRPr="00ED60A5" w:rsidRDefault="007C1125" w:rsidP="00B66B5C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7C1125" w:rsidRPr="00ED60A5" w:rsidRDefault="007C1125" w:rsidP="00B66B5C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</w:t>
      </w:r>
      <w:proofErr w:type="gramStart"/>
      <w:r w:rsidRPr="00ED60A5">
        <w:rPr>
          <w:sz w:val="20"/>
          <w:szCs w:val="20"/>
        </w:rPr>
        <w:t xml:space="preserve">Miejsce)                                                 </w:t>
      </w:r>
      <w:proofErr w:type="gramEnd"/>
      <w:r w:rsidRPr="00ED60A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7C1125" w:rsidRPr="00ED60A5" w:rsidRDefault="007C1125" w:rsidP="00B66B5C">
      <w:pPr>
        <w:spacing w:after="0" w:line="240" w:lineRule="auto"/>
        <w:jc w:val="center"/>
        <w:rPr>
          <w:sz w:val="20"/>
          <w:szCs w:val="20"/>
        </w:rPr>
      </w:pPr>
    </w:p>
    <w:p w:rsidR="007C1125" w:rsidRDefault="007C1125" w:rsidP="00B66B5C">
      <w:pPr>
        <w:spacing w:after="0" w:line="240" w:lineRule="auto"/>
        <w:jc w:val="center"/>
        <w:rPr>
          <w:sz w:val="20"/>
          <w:szCs w:val="20"/>
        </w:rPr>
      </w:pPr>
    </w:p>
    <w:p w:rsidR="007C1125" w:rsidRPr="00ED60A5" w:rsidRDefault="007C1125" w:rsidP="00B66B5C">
      <w:pPr>
        <w:spacing w:after="0" w:line="240" w:lineRule="auto"/>
        <w:jc w:val="center"/>
        <w:rPr>
          <w:sz w:val="20"/>
          <w:szCs w:val="20"/>
        </w:rPr>
      </w:pPr>
    </w:p>
    <w:p w:rsidR="007C1125" w:rsidRPr="00ED60A5" w:rsidRDefault="007C1125" w:rsidP="00B66B5C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7C1125" w:rsidRPr="00ED60A5" w:rsidRDefault="007C1125" w:rsidP="00B66B5C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(Pieczęć placówki/instytucji)</w:t>
      </w:r>
    </w:p>
    <w:p w:rsidR="007C1125" w:rsidRPr="00ED60A5" w:rsidRDefault="007C1125" w:rsidP="00B66B5C">
      <w:pPr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7C1125" w:rsidRDefault="007C1125" w:rsidP="0000435F">
      <w:pPr>
        <w:jc w:val="center"/>
      </w:pPr>
    </w:p>
    <w:sectPr w:rsidR="007C1125" w:rsidSect="00004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C281F"/>
    <w:multiLevelType w:val="hybridMultilevel"/>
    <w:tmpl w:val="10AA8C16"/>
    <w:lvl w:ilvl="0" w:tplc="AF4474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80650AA"/>
    <w:multiLevelType w:val="hybridMultilevel"/>
    <w:tmpl w:val="BC5A78F8"/>
    <w:lvl w:ilvl="0" w:tplc="1F6864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35F"/>
    <w:rsid w:val="0000435F"/>
    <w:rsid w:val="00087194"/>
    <w:rsid w:val="000972CF"/>
    <w:rsid w:val="0020531D"/>
    <w:rsid w:val="002A167C"/>
    <w:rsid w:val="002E3C2A"/>
    <w:rsid w:val="004E3907"/>
    <w:rsid w:val="00571CB8"/>
    <w:rsid w:val="00586EE9"/>
    <w:rsid w:val="007C1125"/>
    <w:rsid w:val="00901D19"/>
    <w:rsid w:val="009A12AB"/>
    <w:rsid w:val="009D11C8"/>
    <w:rsid w:val="00AB6DB2"/>
    <w:rsid w:val="00B66B5C"/>
    <w:rsid w:val="00BF2D13"/>
    <w:rsid w:val="00ED60A5"/>
    <w:rsid w:val="00F7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325A93-19F2-4916-9CBB-4E74E69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35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043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00435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table" w:customStyle="1" w:styleId="Tabela-Siatka1">
    <w:name w:val="Tabela - Siatka1"/>
    <w:uiPriority w:val="99"/>
    <w:rsid w:val="0000435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GelDocEZ</dc:creator>
  <cp:keywords/>
  <dc:description/>
  <cp:lastModifiedBy>user</cp:lastModifiedBy>
  <cp:revision>2</cp:revision>
  <cp:lastPrinted>2018-11-20T12:13:00Z</cp:lastPrinted>
  <dcterms:created xsi:type="dcterms:W3CDTF">2018-12-06T10:10:00Z</dcterms:created>
  <dcterms:modified xsi:type="dcterms:W3CDTF">2018-12-06T10:10:00Z</dcterms:modified>
</cp:coreProperties>
</file>